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5DC" w:rsidRDefault="005245DC" w:rsidP="005245DC">
      <w:pPr>
        <w:autoSpaceDE w:val="0"/>
        <w:autoSpaceDN w:val="0"/>
        <w:adjustRightInd w:val="0"/>
        <w:spacing w:after="0" w:line="240" w:lineRule="auto"/>
        <w:jc w:val="both"/>
        <w:outlineLvl w:val="0"/>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АДМИНИСТРАТИВНЫЙ РЕГЛАМЕНТ</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НА ТЕРРИТОРИИ ЛЕНИНГРАДСКОЙ ОБЛАСТИ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 ПО ПРИСВОЕНИЮ ЗВАНИЯ "ВЕТЕРАН ТРУДА</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 И ВЫДАЧЕ УДОСТОВЕРЕНИЯ К ПОЧЕТНОМУ</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ЗНАКУ "ВЕТЕРАН ТРУДА ЛЕНИНГРАДСКОЙ ОБЛАСТИ"</w:t>
      </w:r>
    </w:p>
    <w:p w:rsidR="005245DC" w:rsidRDefault="005245DC" w:rsidP="005245D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245D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45DC" w:rsidRDefault="005245D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245DC" w:rsidRDefault="005245D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Приказов комитета по социальной защите населения Ленинградской</w:t>
            </w:r>
          </w:p>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области от 03.03.2023 </w:t>
            </w:r>
            <w:hyperlink r:id="rId4" w:history="1">
              <w:r>
                <w:rPr>
                  <w:rFonts w:ascii="Arial" w:hAnsi="Arial" w:cs="Arial"/>
                  <w:color w:val="0000FF"/>
                  <w:sz w:val="20"/>
                  <w:szCs w:val="20"/>
                </w:rPr>
                <w:t>N 04-13</w:t>
              </w:r>
            </w:hyperlink>
            <w:r>
              <w:rPr>
                <w:rFonts w:ascii="Arial" w:hAnsi="Arial" w:cs="Arial"/>
                <w:color w:val="392C69"/>
                <w:sz w:val="20"/>
                <w:szCs w:val="20"/>
              </w:rPr>
              <w:t xml:space="preserve">, от 21.12.2023 </w:t>
            </w:r>
            <w:hyperlink r:id="rId5" w:history="1">
              <w:r>
                <w:rPr>
                  <w:rFonts w:ascii="Arial" w:hAnsi="Arial" w:cs="Arial"/>
                  <w:color w:val="0000FF"/>
                  <w:sz w:val="20"/>
                  <w:szCs w:val="20"/>
                </w:rPr>
                <w:t>N 04-76</w:t>
              </w:r>
            </w:hyperlink>
            <w:r>
              <w:rPr>
                <w:rFonts w:ascii="Arial" w:hAnsi="Arial" w:cs="Arial"/>
                <w:color w:val="392C69"/>
                <w:sz w:val="20"/>
                <w:szCs w:val="20"/>
              </w:rPr>
              <w:t xml:space="preserve">, от 14.06.2024 </w:t>
            </w:r>
            <w:hyperlink r:id="rId6" w:history="1">
              <w:r>
                <w:rPr>
                  <w:rFonts w:ascii="Arial" w:hAnsi="Arial" w:cs="Arial"/>
                  <w:color w:val="0000FF"/>
                  <w:sz w:val="20"/>
                  <w:szCs w:val="20"/>
                </w:rPr>
                <w:t>N 04-35</w:t>
              </w:r>
            </w:hyperlink>
            <w:r>
              <w:rPr>
                <w:rFonts w:ascii="Arial" w:hAnsi="Arial" w:cs="Arial"/>
                <w:color w:val="392C69"/>
                <w:sz w:val="20"/>
                <w:szCs w:val="20"/>
              </w:rPr>
              <w:t>,</w:t>
            </w:r>
          </w:p>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18.11.2024 </w:t>
            </w:r>
            <w:hyperlink r:id="rId7" w:history="1">
              <w:r>
                <w:rPr>
                  <w:rFonts w:ascii="Arial" w:hAnsi="Arial" w:cs="Arial"/>
                  <w:color w:val="0000FF"/>
                  <w:sz w:val="20"/>
                  <w:szCs w:val="20"/>
                </w:rPr>
                <w:t>N 04-84</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245DC" w:rsidRDefault="005245DC">
            <w:pPr>
              <w:autoSpaceDE w:val="0"/>
              <w:autoSpaceDN w:val="0"/>
              <w:adjustRightInd w:val="0"/>
              <w:spacing w:after="0" w:line="240" w:lineRule="auto"/>
              <w:jc w:val="center"/>
              <w:rPr>
                <w:rFonts w:ascii="Arial" w:hAnsi="Arial" w:cs="Arial"/>
                <w:color w:val="392C69"/>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(сокращенное наименование - присвоение звания</w:t>
      </w:r>
    </w:p>
    <w:p w:rsidR="005245DC" w:rsidRDefault="005245DC" w:rsidP="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(далее - регламент, государственная услуга)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Предмет регулирования административного регламента</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услуги (описание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Настоящий регламент устанавливает порядок и стандарт предоставления 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Категории заявителей и их представителей,</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имеющих право выступать от их имени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Ленинградской области, при условии осуществления ими трудовой деятельности на территории Ленинградской области или на территории Ленинградской области и Санкт-Петербурга (Ленинграда) не менее 35 лет для мужчин и не менее 30 лет для женщин и не менее 25 лет для женщин, награжденных почетным знаком Ленинградской области "Слава матери" или знаком отличия Ленинградской области "Слава Матери", достигших возраста, необходимого для назначения трудовой пенсии по старости в соответствии с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от 17 декабря 2001 года N 173-ФЗ "О трудовых пенсиях в Российской Федерации", либо назначения страховой пенсии по старости 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28 декабря 2013 года N 400-ФЗ "О страховых пенсиях", либо при достижении ими возраста 60 лет для мужчин, 55 лет для женщин, удостоенных почетного звания Ленинградской области либо награжденных знаком отличия Ленинградской области "За вклад в развитие Ленинградской области", или знаком отличия Ленинградской области "За заслуги перед Ленинградской областью", или почетным знаком Ленинградской области "Слава матери", или знаком отличия Ленинградской области "Слава Матери", или знаком отличия Ленинградской области "Отцовская доблесть", или Почетной грамотой Губернатора Ленинградской области, или Почетным дипломом Законодательного собрания Ленинградской области, или Почетным знаком Законодательного собрания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Звание "Ветеран труда Ленинградской области" не может быть присвоено гражданам, имеющим неснятую или непогашенную судимость, и гражданам, уволенным по основаниям, предусмотренным </w:t>
      </w:r>
      <w:hyperlink r:id="rId10" w:history="1">
        <w:r>
          <w:rPr>
            <w:rFonts w:ascii="Arial" w:hAnsi="Arial" w:cs="Arial"/>
            <w:color w:val="0000FF"/>
            <w:sz w:val="20"/>
            <w:szCs w:val="20"/>
          </w:rPr>
          <w:t>пунктами 5</w:t>
        </w:r>
      </w:hyperlink>
      <w:r>
        <w:rPr>
          <w:rFonts w:ascii="Arial" w:hAnsi="Arial" w:cs="Arial"/>
          <w:sz w:val="20"/>
          <w:szCs w:val="20"/>
        </w:rPr>
        <w:t xml:space="preserve"> - </w:t>
      </w:r>
      <w:hyperlink r:id="rId11" w:history="1">
        <w:r>
          <w:rPr>
            <w:rFonts w:ascii="Arial" w:hAnsi="Arial" w:cs="Arial"/>
            <w:color w:val="0000FF"/>
            <w:sz w:val="20"/>
            <w:szCs w:val="20"/>
          </w:rPr>
          <w:t>11 части первой статьи 81</w:t>
        </w:r>
      </w:hyperlink>
      <w:r>
        <w:rPr>
          <w:rFonts w:ascii="Arial" w:hAnsi="Arial" w:cs="Arial"/>
          <w:sz w:val="20"/>
          <w:szCs w:val="20"/>
        </w:rPr>
        <w:t xml:space="preserve"> Трудового кодекса Российской Федерации или </w:t>
      </w:r>
      <w:hyperlink r:id="rId12" w:history="1">
        <w:r>
          <w:rPr>
            <w:rFonts w:ascii="Arial" w:hAnsi="Arial" w:cs="Arial"/>
            <w:color w:val="0000FF"/>
            <w:sz w:val="20"/>
            <w:szCs w:val="20"/>
          </w:rPr>
          <w:t>пунктами 3</w:t>
        </w:r>
      </w:hyperlink>
      <w:r>
        <w:rPr>
          <w:rFonts w:ascii="Arial" w:hAnsi="Arial" w:cs="Arial"/>
          <w:sz w:val="20"/>
          <w:szCs w:val="20"/>
        </w:rPr>
        <w:t xml:space="preserve"> - </w:t>
      </w:r>
      <w:hyperlink r:id="rId13" w:history="1">
        <w:r>
          <w:rPr>
            <w:rFonts w:ascii="Arial" w:hAnsi="Arial" w:cs="Arial"/>
            <w:color w:val="0000FF"/>
            <w:sz w:val="20"/>
            <w:szCs w:val="20"/>
          </w:rPr>
          <w:t>5</w:t>
        </w:r>
      </w:hyperlink>
      <w:r>
        <w:rPr>
          <w:rFonts w:ascii="Arial" w:hAnsi="Arial" w:cs="Arial"/>
          <w:sz w:val="20"/>
          <w:szCs w:val="20"/>
        </w:rPr>
        <w:t xml:space="preserve">, </w:t>
      </w:r>
      <w:hyperlink r:id="rId14" w:history="1">
        <w:r>
          <w:rPr>
            <w:rFonts w:ascii="Arial" w:hAnsi="Arial" w:cs="Arial"/>
            <w:color w:val="0000FF"/>
            <w:sz w:val="20"/>
            <w:szCs w:val="20"/>
          </w:rPr>
          <w:t>7</w:t>
        </w:r>
      </w:hyperlink>
      <w:r>
        <w:rPr>
          <w:rFonts w:ascii="Arial" w:hAnsi="Arial" w:cs="Arial"/>
          <w:sz w:val="20"/>
          <w:szCs w:val="20"/>
        </w:rPr>
        <w:t xml:space="preserve"> и </w:t>
      </w:r>
      <w:hyperlink r:id="rId15" w:history="1">
        <w:r>
          <w:rPr>
            <w:rFonts w:ascii="Arial" w:hAnsi="Arial" w:cs="Arial"/>
            <w:color w:val="0000FF"/>
            <w:sz w:val="20"/>
            <w:szCs w:val="20"/>
          </w:rPr>
          <w:t>8 части первой статьи 33</w:t>
        </w:r>
      </w:hyperlink>
      <w:r>
        <w:rPr>
          <w:rFonts w:ascii="Arial" w:hAnsi="Arial" w:cs="Arial"/>
          <w:sz w:val="20"/>
          <w:szCs w:val="20"/>
        </w:rPr>
        <w:t xml:space="preserve">, </w:t>
      </w:r>
      <w:hyperlink r:id="rId16" w:history="1">
        <w:r>
          <w:rPr>
            <w:rFonts w:ascii="Arial" w:hAnsi="Arial" w:cs="Arial"/>
            <w:color w:val="0000FF"/>
            <w:sz w:val="20"/>
            <w:szCs w:val="20"/>
          </w:rPr>
          <w:t>пунктами 1</w:t>
        </w:r>
      </w:hyperlink>
      <w:r>
        <w:rPr>
          <w:rFonts w:ascii="Arial" w:hAnsi="Arial" w:cs="Arial"/>
          <w:sz w:val="20"/>
          <w:szCs w:val="20"/>
        </w:rPr>
        <w:t xml:space="preserve"> - </w:t>
      </w:r>
      <w:hyperlink r:id="rId17" w:history="1">
        <w:r>
          <w:rPr>
            <w:rFonts w:ascii="Arial" w:hAnsi="Arial" w:cs="Arial"/>
            <w:color w:val="0000FF"/>
            <w:sz w:val="20"/>
            <w:szCs w:val="20"/>
          </w:rPr>
          <w:t>3 части первой статьи 254</w:t>
        </w:r>
      </w:hyperlink>
      <w:r>
        <w:rPr>
          <w:rFonts w:ascii="Arial" w:hAnsi="Arial" w:cs="Arial"/>
          <w:sz w:val="20"/>
          <w:szCs w:val="20"/>
        </w:rPr>
        <w:t xml:space="preserve"> Кодекса законов о труде Российской Федерации на дату подачи заявления о присвоении звания "Ветеран труда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Представлять интересы заявителя имеют право от имени физических лиц (далее - представитель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законные представители недееспособных или не полностью дееспособных заявителей;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информирования о предоставлении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Ленинградского областного государственного казенного учреждения "Центр социальной защиты населения" (далее - ЦСЗН): </w:t>
      </w:r>
      <w:hyperlink r:id="rId18" w:history="1">
        <w:r>
          <w:rPr>
            <w:rFonts w:ascii="Arial" w:hAnsi="Arial" w:cs="Arial"/>
            <w:color w:val="0000FF"/>
            <w:sz w:val="20"/>
            <w:szCs w:val="20"/>
          </w:rPr>
          <w:t>http://www.cszn.info</w:t>
        </w:r>
      </w:hyperlink>
      <w:r>
        <w:rPr>
          <w:rFonts w:ascii="Arial" w:hAnsi="Arial" w:cs="Arial"/>
          <w:sz w:val="20"/>
          <w:szCs w:val="20"/>
        </w:rPr>
        <w:t>;</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комитета по социальной защите населения Ленинградской области (далее - Комитет): </w:t>
      </w:r>
      <w:hyperlink r:id="rId19" w:history="1">
        <w:r>
          <w:rPr>
            <w:rFonts w:ascii="Arial" w:hAnsi="Arial" w:cs="Arial"/>
            <w:color w:val="0000FF"/>
            <w:sz w:val="20"/>
            <w:szCs w:val="20"/>
          </w:rPr>
          <w:t>http://social.lenobl.ru/</w:t>
        </w:r>
      </w:hyperlink>
      <w:r>
        <w:rPr>
          <w:rFonts w:ascii="Arial" w:hAnsi="Arial" w:cs="Arial"/>
          <w:sz w:val="20"/>
          <w:szCs w:val="20"/>
        </w:rPr>
        <w:t>;</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0" w:history="1">
        <w:r>
          <w:rPr>
            <w:rFonts w:ascii="Arial" w:hAnsi="Arial" w:cs="Arial"/>
            <w:color w:val="0000FF"/>
            <w:sz w:val="20"/>
            <w:szCs w:val="20"/>
          </w:rPr>
          <w:t>http://mfc47.ru/</w:t>
        </w:r>
      </w:hyperlink>
      <w:r>
        <w:rPr>
          <w:rFonts w:ascii="Arial" w:hAnsi="Arial" w:cs="Arial"/>
          <w:sz w:val="20"/>
          <w:szCs w:val="20"/>
        </w:rPr>
        <w:t>;</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Едином портале государственных услуг (далее - ЕПГУ) </w:t>
      </w:r>
      <w:hyperlink r:id="rId21" w:history="1">
        <w:r>
          <w:rPr>
            <w:rFonts w:ascii="Arial" w:hAnsi="Arial" w:cs="Arial"/>
            <w:color w:val="0000FF"/>
            <w:sz w:val="20"/>
            <w:szCs w:val="20"/>
          </w:rPr>
          <w:t>https://www.gosuslugi.ru</w:t>
        </w:r>
      </w:hyperlink>
      <w:r>
        <w:rPr>
          <w:rFonts w:ascii="Arial" w:hAnsi="Arial" w:cs="Arial"/>
          <w:sz w:val="20"/>
          <w:szCs w:val="20"/>
        </w:rPr>
        <w:t>;</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государственной информационной системе "Реестр государственных и муниципальных услуг (функций) Ленинградской области" (далее - Реестр).</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заявителей о порядке предоставления государственной услуги, в том числе посредством комплексного запроса, в многофункциональных центрах, о ходе выполнения запросов о предоставлении государственной услуги, комплексных запросов, а также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(при наличии технической возможности).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устном информировании по телефону специалист ЦСЗН должен назвать фамилию, имя, отчество, замещаемую должность и наименование ЦСЗН.</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w:t>
      </w:r>
      <w:r>
        <w:rPr>
          <w:rFonts w:ascii="Arial" w:hAnsi="Arial" w:cs="Arial"/>
          <w:sz w:val="20"/>
          <w:szCs w:val="20"/>
        </w:rPr>
        <w:lastRenderedPageBreak/>
        <w:t>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заявителя о ходе и результате предоставления государственной услуги в электронной форме осуществляется через личный кабинет заявителя на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 ЦСЗН оказывает содействие заявителю (представителю заявителя) в размещении им заявления и документов через личный кабинет заявителя, расположенный на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последний день срока приходится на нерабочий день, днем окончания срока считается ближайший следующий за ним рабочий день.</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СТАНДАРТ ПРЕДОСТАВЛЕНИЯ 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Полное наименование государственной услуги, сокращенное</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наименование 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Полное наименование государственной услуги: государственная услуга по присвоению звания "Ветеран труда Ленинградской области" и выдаче удостоверения к почетному знаку "Ветеран труда Ленинградской области" (далее - государственная услуга).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Сокращенное наименование государственной услуги: присвоение звания "Ветеран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Наименование органа исполнительной власти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Ленинградской области (органа местного самоуправления),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предоставляющего государственную услугу, а также способы</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обращения заявителя</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Государственную услугу предоставляет Комитет.</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предоставлении государственной услуги участвуют:</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ЦСЗН;</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Филиалы, отделы и удаленные рабочие места ГБУ ЛО "МФЦ" (далее -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на получение государственной услуги с комплектом документов принимается: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личной явке: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личной явки: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электронной форме через личный кабинет заявителя на ЕПГУ (при технической реализации).</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может записаться на прием в МФЦ для подачи заявления о предоставлении государственной услуги следующими способами: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посредством ЕПГУ (при технической реализации);</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телефону;</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посредством сайта ГБУ ЛО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записи заявитель выбирает любые свободные для приема дату и время в пределах установленного в МФЦ графика приема заявителей.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исполнительной власти, ГБУ ЛО "МФЦ" с использованием информационных технологий, указанных в </w:t>
      </w:r>
      <w:hyperlink r:id="rId27" w:history="1">
        <w:r>
          <w:rPr>
            <w:rFonts w:ascii="Arial" w:hAnsi="Arial" w:cs="Arial"/>
            <w:color w:val="0000FF"/>
            <w:sz w:val="20"/>
            <w:szCs w:val="20"/>
          </w:rPr>
          <w:t>частях 10</w:t>
        </w:r>
      </w:hyperlink>
      <w:r>
        <w:rPr>
          <w:rFonts w:ascii="Arial" w:hAnsi="Arial" w:cs="Arial"/>
          <w:sz w:val="20"/>
          <w:szCs w:val="20"/>
        </w:rPr>
        <w:t xml:space="preserve"> и </w:t>
      </w:r>
      <w:hyperlink r:id="rId28" w:history="1">
        <w:r>
          <w:rPr>
            <w:rFonts w:ascii="Arial" w:hAnsi="Arial" w:cs="Arial"/>
            <w:color w:val="0000FF"/>
            <w:sz w:val="20"/>
            <w:szCs w:val="20"/>
          </w:rPr>
          <w:t>11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2.2.1 в ред. </w:t>
      </w:r>
      <w:hyperlink r:id="rId2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21.12.2023 N 04-76)</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Результат предоставления государственной услуги,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 также способы получения результата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Результатом предоставления государственной услуги является: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решения о присвоении звания "Ветеран труда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решения об отказе в присвоении звания "Ветеран труда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личной явке: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без личной явки: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электронной форме через личный кабинет заявителя на ЕПГУ (при технической реализации).</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2.3.2. Выдача оформленного удостоверения к почетному знаку "Ветеран труда Ленинградской области" (далее - удостоверение) производится в соответствии со способом, указанным заявителем при подаче заявления и документов, при личной явке: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МФЦ.</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 предоставления 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Срок предоставления государственной услуги составляет 12 рабочих дней с даты регистрации заявления в ЦСЗН в соответствии с </w:t>
      </w:r>
      <w:hyperlink w:anchor="Par280" w:history="1">
        <w:r>
          <w:rPr>
            <w:rFonts w:ascii="Arial" w:hAnsi="Arial" w:cs="Arial"/>
            <w:color w:val="0000FF"/>
            <w:sz w:val="20"/>
            <w:szCs w:val="20"/>
          </w:rPr>
          <w:t>пунктом 2.13</w:t>
        </w:r>
      </w:hyperlink>
      <w:r>
        <w:rPr>
          <w:rFonts w:ascii="Arial" w:hAnsi="Arial" w:cs="Arial"/>
          <w:sz w:val="20"/>
          <w:szCs w:val="20"/>
        </w:rPr>
        <w:t xml:space="preserve"> настоящего регламента.</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21.12.2023 N 04-76)</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Правовые основания для предоставления 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Правовые основания для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2" w:history="1">
        <w:r>
          <w:rPr>
            <w:rFonts w:ascii="Arial" w:hAnsi="Arial" w:cs="Arial"/>
            <w:color w:val="0000FF"/>
            <w:sz w:val="20"/>
            <w:szCs w:val="20"/>
          </w:rPr>
          <w:t>http://social.lenobl.ru/</w:t>
        </w:r>
      </w:hyperlink>
      <w:r>
        <w:rPr>
          <w:rFonts w:ascii="Arial" w:hAnsi="Arial" w:cs="Arial"/>
          <w:sz w:val="20"/>
          <w:szCs w:val="20"/>
        </w:rPr>
        <w:t xml:space="preserve"> и в Реестре.</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документов, необходимых</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законодательными или иными нормативными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правовыми актами для предоставления государственной услуги,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подлежащих представлению заявителем</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bookmarkStart w:id="0" w:name="Par128"/>
      <w:bookmarkEnd w:id="0"/>
      <w:r>
        <w:rPr>
          <w:rFonts w:ascii="Arial" w:hAnsi="Arial" w:cs="Arial"/>
          <w:sz w:val="20"/>
          <w:szCs w:val="20"/>
        </w:rPr>
        <w:t>2.6. Исчерпывающий перечень документов, необходимых для предоставления государственной услуги, подлежащих представлению заявителем: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548"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1 к настоящему регламенту.</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заявлении указываются фамилия, имя, отчество (при наличии), сведения о документе, удостоверяющем личность, постоянном проживании на территории Ленинградской области, страховом номере индивидуального лицевого счета, идентификационном номере налогоплательщика, согласие на обработку персональных данных в соответствии с </w:t>
      </w:r>
      <w:hyperlink r:id="rId33" w:history="1">
        <w:r>
          <w:rPr>
            <w:rFonts w:ascii="Arial" w:hAnsi="Arial" w:cs="Arial"/>
            <w:color w:val="0000FF"/>
            <w:sz w:val="20"/>
            <w:szCs w:val="20"/>
          </w:rPr>
          <w:t>пунктом 4 статьи 9</w:t>
        </w:r>
      </w:hyperlink>
      <w:r>
        <w:rPr>
          <w:rFonts w:ascii="Arial" w:hAnsi="Arial" w:cs="Arial"/>
          <w:sz w:val="20"/>
          <w:szCs w:val="20"/>
        </w:rPr>
        <w:t xml:space="preserve"> Федерального закона от 27 июля 2006 года N 152-ФЗ "О персональных данных";</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трудовая книжка установленного образца и(или) сведения о трудовой деятельности, предусмотренные </w:t>
      </w:r>
      <w:hyperlink r:id="rId34" w:history="1">
        <w:r>
          <w:rPr>
            <w:rFonts w:ascii="Arial" w:hAnsi="Arial" w:cs="Arial"/>
            <w:color w:val="0000FF"/>
            <w:sz w:val="20"/>
            <w:szCs w:val="20"/>
          </w:rPr>
          <w:t>статьей 66.1</w:t>
        </w:r>
      </w:hyperlink>
      <w:r>
        <w:rPr>
          <w:rFonts w:ascii="Arial" w:hAnsi="Arial" w:cs="Arial"/>
          <w:sz w:val="20"/>
          <w:szCs w:val="20"/>
        </w:rPr>
        <w:t xml:space="preserve"> Трудового кодекса Российской Федерации (в части сведений за период до 1 января 2020 года), и(или) иные документы о трудовой деятельности (трудовой договор, военный билет, архивные справки, решение суда, выписка из индивидуального лицевого счета застрахованного лица или иные подтверждающие трудовые отношения документы);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документ, подтверждающий присвоение почетного звания Ленинградской области либо награждение знаком отличия Ленинградской области "За вклад в развитие Ленинградской области", или знаком отличия Ленинградской области "За заслуги перед Ленинградской областью", или почетным знаком Ленинградской области "Слава Матери", или знаком отличия Ленинградской области "Слава Матери", или знаком отличия Ленинградской области "Отцовская доблесть", или Почетной грамотой Губернатора Ленинградской области, или Почетным дипломом Законодательного собрания Ленинградской области, или Почетным знаком Законодательного собрания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копия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заверенная судебным органом (при наличии) (при отсутствии регистрации по месту жительства на территории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в случае если заявитель выбрал способ перечисления ежемесячной денежной выплаты, назначаемой беззаявительно в соответствии с </w:t>
      </w:r>
      <w:hyperlink r:id="rId35" w:history="1">
        <w:r>
          <w:rPr>
            <w:rFonts w:ascii="Arial" w:hAnsi="Arial" w:cs="Arial"/>
            <w:color w:val="0000FF"/>
            <w:sz w:val="20"/>
            <w:szCs w:val="20"/>
          </w:rPr>
          <w:t>Порядком</w:t>
        </w:r>
      </w:hyperlink>
      <w:r>
        <w:rPr>
          <w:rFonts w:ascii="Arial" w:hAnsi="Arial" w:cs="Arial"/>
          <w:sz w:val="20"/>
          <w:szCs w:val="20"/>
        </w:rP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(распечатка с сайта кредитной организации) о реквизитах кредитной организации и открытого в ней текущего счета в рублях для перечисления ежемесячной денежной выплаты.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1" w:name="Par135"/>
      <w:bookmarkEnd w:id="1"/>
      <w:r>
        <w:rPr>
          <w:rFonts w:ascii="Arial" w:hAnsi="Arial" w:cs="Arial"/>
          <w:sz w:val="20"/>
          <w:szCs w:val="20"/>
        </w:rPr>
        <w:t>2.6.1. Представитель заявителя из числа: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законных представителей (опекунов, попечителей) дополнительно представляет документ, удостоверяющий личность (паспорт гражданина Российской Федерации, паспорт гражданина СССР, временное </w:t>
      </w:r>
      <w:hyperlink r:id="rId36" w:history="1">
        <w:r>
          <w:rPr>
            <w:rFonts w:ascii="Arial" w:hAnsi="Arial" w:cs="Arial"/>
            <w:color w:val="0000FF"/>
            <w:sz w:val="20"/>
            <w:szCs w:val="20"/>
          </w:rPr>
          <w:t>удостоверение</w:t>
        </w:r>
      </w:hyperlink>
      <w:r>
        <w:rPr>
          <w:rFonts w:ascii="Arial" w:hAnsi="Arial" w:cs="Arial"/>
          <w:sz w:val="20"/>
          <w:szCs w:val="20"/>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7"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38" w:history="1">
        <w:r>
          <w:rPr>
            <w:rFonts w:ascii="Arial" w:hAnsi="Arial" w:cs="Arial"/>
            <w:color w:val="0000FF"/>
            <w:sz w:val="20"/>
            <w:szCs w:val="20"/>
          </w:rPr>
          <w:t>удостоверение</w:t>
        </w:r>
      </w:hyperlink>
      <w:r>
        <w:rPr>
          <w:rFonts w:ascii="Arial" w:hAnsi="Arial" w:cs="Arial"/>
          <w:sz w:val="20"/>
          <w:szCs w:val="20"/>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9"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доверенность, удостоверенную в соответствии с </w:t>
      </w:r>
      <w:hyperlink r:id="rId40" w:history="1">
        <w:r>
          <w:rPr>
            <w:rFonts w:ascii="Arial" w:hAnsi="Arial" w:cs="Arial"/>
            <w:color w:val="0000FF"/>
            <w:sz w:val="20"/>
            <w:szCs w:val="20"/>
          </w:rPr>
          <w:t>пунктом 2 статьи 185.1</w:t>
        </w:r>
      </w:hyperlink>
      <w:r>
        <w:rPr>
          <w:rFonts w:ascii="Arial" w:hAnsi="Arial" w:cs="Arial"/>
          <w:sz w:val="20"/>
          <w:szCs w:val="20"/>
        </w:rPr>
        <w:t xml:space="preserve"> Гражданского кодекса Российской Федерации и являющуюся приравненной к нотариальной: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21.12.2023 N 04-76)</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доверенность в простой письменной форме согласно </w:t>
      </w:r>
      <w:hyperlink w:anchor="Par891" w:history="1">
        <w:r>
          <w:rPr>
            <w:rFonts w:ascii="Arial" w:hAnsi="Arial" w:cs="Arial"/>
            <w:color w:val="0000FF"/>
            <w:sz w:val="20"/>
            <w:szCs w:val="20"/>
          </w:rPr>
          <w:t>приложениям 5</w:t>
        </w:r>
      </w:hyperlink>
      <w:r>
        <w:rPr>
          <w:rFonts w:ascii="Arial" w:hAnsi="Arial" w:cs="Arial"/>
          <w:sz w:val="20"/>
          <w:szCs w:val="20"/>
        </w:rPr>
        <w:t xml:space="preserve"> и </w:t>
      </w:r>
      <w:hyperlink w:anchor="Par966" w:history="1">
        <w:r>
          <w:rPr>
            <w:rFonts w:ascii="Arial" w:hAnsi="Arial" w:cs="Arial"/>
            <w:color w:val="0000FF"/>
            <w:sz w:val="20"/>
            <w:szCs w:val="20"/>
          </w:rPr>
          <w:t>6</w:t>
        </w:r>
      </w:hyperlink>
      <w:r>
        <w:rPr>
          <w:rFonts w:ascii="Arial" w:hAnsi="Arial" w:cs="Arial"/>
          <w:sz w:val="20"/>
          <w:szCs w:val="20"/>
        </w:rPr>
        <w:t xml:space="preserve"> к настоящему регламенту.</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2" w:name="Par146"/>
      <w:bookmarkEnd w:id="2"/>
      <w:r>
        <w:rPr>
          <w:rFonts w:ascii="Arial" w:hAnsi="Arial" w:cs="Arial"/>
          <w:sz w:val="20"/>
          <w:szCs w:val="20"/>
        </w:rPr>
        <w:lastRenderedPageBreak/>
        <w:t>2.6.2. Заявление о предоставлении государственной услуги заполняется в электронном виде в МФЦ и(или) на ЕПГУ (при реализации технической возможности).</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Заполненное заявление должно отвечать следующим требованиям: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написано на бланке по форме согласно </w:t>
      </w:r>
      <w:hyperlink w:anchor="Par548" w:history="1">
        <w:r>
          <w:rPr>
            <w:rFonts w:ascii="Arial" w:hAnsi="Arial" w:cs="Arial"/>
            <w:color w:val="0000FF"/>
            <w:sz w:val="20"/>
            <w:szCs w:val="20"/>
          </w:rPr>
          <w:t>приложению 1</w:t>
        </w:r>
      </w:hyperlink>
      <w:r>
        <w:rPr>
          <w:rFonts w:ascii="Arial" w:hAnsi="Arial" w:cs="Arial"/>
          <w:sz w:val="20"/>
          <w:szCs w:val="20"/>
        </w:rPr>
        <w:t xml:space="preserve"> к настоящему регламенту;</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допускается использования сокращений и аббревиатур;</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указанные в заявлении, не должны расходиться или противоречить прилагаемым к заявлению документам.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Заявители (их представители) подтверждают своей подписью (с проставлением даты подачи заявления) достоверность указанных в заявлении сведений.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3" w:name="Par155"/>
      <w:bookmarkEnd w:id="3"/>
      <w:r>
        <w:rPr>
          <w:rFonts w:ascii="Arial" w:hAnsi="Arial" w:cs="Arial"/>
          <w:sz w:val="20"/>
          <w:szCs w:val="20"/>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тексты документов написаны разборчиво, записи и печати в них хорошо читаемы;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и отчество заявителя написаны полностью;</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не имеют серьезных повреждений, наличие которых допускает многозначность истолкования их содержания.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представленных документов заверяются нотариально либо учреждением (организацией), выдавшим оригинал документа, при предъявлении заявителем (представителем заявителя) оригиналов документов, за исключением решения суда.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технической реализации возможности передачи в МФЦ решения о присвоении звания "Ветеран труда Ленинградской области" по заявлениям, направленным при помощи ЕПГУ, заявление подается заявителем через МФЦ.</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2.6.4. Требования к типу электронных документов.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документов, необходимых</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законодательными или иными нормативными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правовыми актами для предоставления государственной услуги,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находящихся в распоряжении государственных органов, органов</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местного самоуправления и подведомственных им организаций</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исключением организаций, оказывающих услуги, необходимые</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обязательные для предоставления государственной услуги)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подлежащих представлению в рамках межведомственного</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информационного взаимодействия</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bookmarkStart w:id="4" w:name="Par178"/>
      <w:bookmarkEnd w:id="4"/>
      <w:r>
        <w:rPr>
          <w:rFonts w:ascii="Arial" w:hAnsi="Arial" w:cs="Arial"/>
          <w:sz w:val="20"/>
          <w:szCs w:val="20"/>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органах внутренних дел:</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наличии (отсутствии) судимости и(или) факта уголовного преследования либо о прекращении уголовного преследования;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Фонде пенсионного и социального страхования Российской Федерации: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страховом номере индивидуального лицевого счета - при отсутствии сведений в АИС "Соцзащита";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достижении заявителем возраста, необходимого для назначения пенсии (указанные сведения не запрашиваются в отношении мужчин, достигших возраста 60 лет, и женщин, достигших возраста 55 лет);</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трудовой деятельности, предусмотренные </w:t>
      </w:r>
      <w:hyperlink r:id="rId45" w:history="1">
        <w:r>
          <w:rPr>
            <w:rFonts w:ascii="Arial" w:hAnsi="Arial" w:cs="Arial"/>
            <w:color w:val="0000FF"/>
            <w:sz w:val="20"/>
            <w:szCs w:val="20"/>
          </w:rPr>
          <w:t>статьей 66.1</w:t>
        </w:r>
      </w:hyperlink>
      <w:r>
        <w:rPr>
          <w:rFonts w:ascii="Arial" w:hAnsi="Arial" w:cs="Arial"/>
          <w:sz w:val="20"/>
          <w:szCs w:val="20"/>
        </w:rPr>
        <w:t xml:space="preserve"> Трудового кодекса Российской Федерации, за период начиная с 1 января 2020 года;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состоянии индивидуального лицевого счета застрахованного лица в системе обязательного пенсионного страхования;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органе Федеральной налоговой службы: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из Единого государственного реестра индивидуальных предпринимателей;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постановке заявителя на учет в налоговом органе с указанием идентификационного номера налогоплательщика;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заключения брака;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перемены имени;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государственной регистрации расторжения брака;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органе государственной службы занятости населения: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периодах получения пособия по безработице,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Межведомственное информационное взаимодействие осуществляется на бумажном носителе: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необходимости представления оригиналов документов на бумажном носителе при направлении межведомственного запроса.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2.7.1. Заявитель вправе представить документы (сведения), указанные в </w:t>
      </w:r>
      <w:hyperlink w:anchor="Par178" w:history="1">
        <w:r>
          <w:rPr>
            <w:rFonts w:ascii="Arial" w:hAnsi="Arial" w:cs="Arial"/>
            <w:color w:val="0000FF"/>
            <w:sz w:val="20"/>
            <w:szCs w:val="20"/>
          </w:rPr>
          <w:t>пункте 2.7</w:t>
        </w:r>
      </w:hyperlink>
      <w:r>
        <w:rPr>
          <w:rFonts w:ascii="Arial" w:hAnsi="Arial" w:cs="Arial"/>
          <w:sz w:val="20"/>
          <w:szCs w:val="20"/>
        </w:rPr>
        <w:t xml:space="preserve"> настоящего регламента, по собственной инициативе.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2.7.2. Органы, предоставляющие государственную услугу, не вправе требовать от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6" w:history="1">
        <w:r>
          <w:rPr>
            <w:rFonts w:ascii="Arial" w:hAnsi="Arial" w:cs="Arial"/>
            <w:color w:val="0000FF"/>
            <w:sz w:val="20"/>
            <w:szCs w:val="20"/>
          </w:rPr>
          <w:t>частью 6 статьи 7</w:t>
        </w:r>
      </w:hyperlink>
      <w:r>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7" w:history="1">
        <w:r>
          <w:rPr>
            <w:rFonts w:ascii="Arial" w:hAnsi="Arial" w:cs="Arial"/>
            <w:color w:val="0000FF"/>
            <w:sz w:val="20"/>
            <w:szCs w:val="20"/>
          </w:rPr>
          <w:t>частью 1 статьи 9</w:t>
        </w:r>
      </w:hyperlink>
      <w:r>
        <w:rPr>
          <w:rFonts w:ascii="Arial" w:hAnsi="Arial" w:cs="Arial"/>
          <w:sz w:val="20"/>
          <w:szCs w:val="20"/>
        </w:rPr>
        <w:t xml:space="preserve"> Федерального закона N 210-ФЗ, а также документов и информации, представляемых в результате оказания таких услуг);</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history="1">
        <w:r>
          <w:rPr>
            <w:rFonts w:ascii="Arial" w:hAnsi="Arial" w:cs="Arial"/>
            <w:color w:val="0000FF"/>
            <w:sz w:val="20"/>
            <w:szCs w:val="20"/>
          </w:rPr>
          <w:t>пунктом 4 части 1 статьи 7</w:t>
        </w:r>
      </w:hyperlink>
      <w:r>
        <w:rPr>
          <w:rFonts w:ascii="Arial" w:hAnsi="Arial" w:cs="Arial"/>
          <w:sz w:val="20"/>
          <w:szCs w:val="20"/>
        </w:rPr>
        <w:t xml:space="preserve"> Федерального закона N 210-ФЗ;</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9" w:history="1">
        <w:r>
          <w:rPr>
            <w:rFonts w:ascii="Arial" w:hAnsi="Arial" w:cs="Arial"/>
            <w:color w:val="0000FF"/>
            <w:sz w:val="20"/>
            <w:szCs w:val="20"/>
          </w:rPr>
          <w:t>пунктом 7.2 части 1 статьи 16</w:t>
        </w:r>
      </w:hyperlink>
      <w:r>
        <w:rPr>
          <w:rFonts w:ascii="Arial" w:hAnsi="Arial" w:cs="Arial"/>
          <w:sz w:val="20"/>
          <w:szCs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2.7.3. При наступлении событий, являющихся основанием для предоставления государственной услуги, ЦСЗН вправе: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приостановления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 с указанием допустимых</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сроков приостановления в случае, если возможность</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приостановления предоставления государственной услуги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предусмотрена действующим законодательством</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2.8. Основанием для приостановления предоставления государственной услуги является направление запроса в органы государственной власти, организации и(или) заявителю об уточнении сведений в связи с выявлением неполноты информации, содержащейся в представленных в соответствии с </w:t>
      </w:r>
      <w:hyperlink w:anchor="Par128" w:history="1">
        <w:r>
          <w:rPr>
            <w:rFonts w:ascii="Arial" w:hAnsi="Arial" w:cs="Arial"/>
            <w:color w:val="0000FF"/>
            <w:sz w:val="20"/>
            <w:szCs w:val="20"/>
          </w:rPr>
          <w:t>пунктами 2.6</w:t>
        </w:r>
      </w:hyperlink>
      <w:r>
        <w:rPr>
          <w:rFonts w:ascii="Arial" w:hAnsi="Arial" w:cs="Arial"/>
          <w:sz w:val="20"/>
          <w:szCs w:val="20"/>
        </w:rPr>
        <w:t xml:space="preserve"> - </w:t>
      </w:r>
      <w:hyperlink w:anchor="Par135" w:history="1">
        <w:r>
          <w:rPr>
            <w:rFonts w:ascii="Arial" w:hAnsi="Arial" w:cs="Arial"/>
            <w:color w:val="0000FF"/>
            <w:sz w:val="20"/>
            <w:szCs w:val="20"/>
          </w:rPr>
          <w:t>2.6.1</w:t>
        </w:r>
      </w:hyperlink>
      <w:r>
        <w:rPr>
          <w:rFonts w:ascii="Arial" w:hAnsi="Arial" w:cs="Arial"/>
          <w:sz w:val="20"/>
          <w:szCs w:val="20"/>
        </w:rPr>
        <w:t xml:space="preserve"> настоящего регламента документах, и(или) наличия в указанных документах противоречий.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межведомственных запросов на получение необходимых для оказания государственной услуги документов и сведений в срок не позднее 1 рабочего дня со дня регистрации заявления.</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приостановления предоставления государственной услуги заявителю направляется </w:t>
      </w:r>
      <w:hyperlink w:anchor="Par1044" w:history="1">
        <w:r>
          <w:rPr>
            <w:rFonts w:ascii="Arial" w:hAnsi="Arial" w:cs="Arial"/>
            <w:color w:val="0000FF"/>
            <w:sz w:val="20"/>
            <w:szCs w:val="20"/>
          </w:rPr>
          <w:t>уведомление</w:t>
        </w:r>
      </w:hyperlink>
      <w:r>
        <w:rPr>
          <w:rFonts w:ascii="Arial" w:hAnsi="Arial" w:cs="Arial"/>
          <w:sz w:val="20"/>
          <w:szCs w:val="20"/>
        </w:rPr>
        <w:t xml:space="preserve"> по форме согласно приложению 7 к настоящему регламенту. 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реализации технической возможности уведомление о приостановлении предоставления государственной услуги вносится в АИС "Соцзащита" и передается в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государственной услуги приостанавливается не более чем на три месяца.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поступлении уточненных сведений рассмотрение заявления, принятие решения о предоставлении (об отказе в предоставлении) государственной услуги, выдача (направление) результата предоставления государственной услуги осуществляется в сроки, указанные в </w:t>
      </w:r>
      <w:hyperlink w:anchor="Par359" w:history="1">
        <w:r>
          <w:rPr>
            <w:rFonts w:ascii="Arial" w:hAnsi="Arial" w:cs="Arial"/>
            <w:color w:val="0000FF"/>
            <w:sz w:val="20"/>
            <w:szCs w:val="20"/>
          </w:rPr>
          <w:t>пункте 3.1.1</w:t>
        </w:r>
      </w:hyperlink>
      <w:r>
        <w:rPr>
          <w:rFonts w:ascii="Arial" w:hAnsi="Arial" w:cs="Arial"/>
          <w:sz w:val="20"/>
          <w:szCs w:val="20"/>
        </w:rPr>
        <w:t xml:space="preserve"> настоящего регламента, со дня их поступления в ЦСЗН.</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5" w:name="Par226"/>
      <w:bookmarkEnd w:id="5"/>
      <w:r>
        <w:rPr>
          <w:rFonts w:ascii="Arial" w:hAnsi="Arial" w:cs="Arial"/>
          <w:sz w:val="20"/>
          <w:szCs w:val="20"/>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3"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4"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5"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 в ред. </w:t>
      </w:r>
      <w:hyperlink r:id="rId5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6" w:name="Par232"/>
      <w:bookmarkEnd w:id="6"/>
      <w:r>
        <w:rPr>
          <w:rFonts w:ascii="Arial" w:hAnsi="Arial" w:cs="Arial"/>
          <w:sz w:val="20"/>
          <w:szCs w:val="20"/>
        </w:rPr>
        <w:t>Заявитель в течение 5 рабочих дней со дня получения уведомления ЦСЗН представляет документы (сведения).</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7" w:name="Par234"/>
      <w:bookmarkEnd w:id="7"/>
      <w:r>
        <w:rPr>
          <w:rFonts w:ascii="Arial" w:hAnsi="Arial" w:cs="Arial"/>
          <w:sz w:val="20"/>
          <w:szCs w:val="20"/>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8"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2.8.1. Датой получения заявителем уведомления, указанного в </w:t>
      </w:r>
      <w:hyperlink w:anchor="Par226" w:history="1">
        <w:r>
          <w:rPr>
            <w:rFonts w:ascii="Arial" w:hAnsi="Arial" w:cs="Arial"/>
            <w:color w:val="0000FF"/>
            <w:sz w:val="20"/>
            <w:szCs w:val="20"/>
          </w:rPr>
          <w:t>абзацах седьмом</w:t>
        </w:r>
      </w:hyperlink>
      <w:r>
        <w:rPr>
          <w:rFonts w:ascii="Arial" w:hAnsi="Arial" w:cs="Arial"/>
          <w:sz w:val="20"/>
          <w:szCs w:val="20"/>
        </w:rPr>
        <w:t xml:space="preserve"> - </w:t>
      </w:r>
      <w:hyperlink w:anchor="Par232" w:history="1">
        <w:r>
          <w:rPr>
            <w:rFonts w:ascii="Arial" w:hAnsi="Arial" w:cs="Arial"/>
            <w:color w:val="0000FF"/>
            <w:sz w:val="20"/>
            <w:szCs w:val="20"/>
          </w:rPr>
          <w:t>десятом пункта 2.8</w:t>
        </w:r>
      </w:hyperlink>
      <w:r>
        <w:rPr>
          <w:rFonts w:ascii="Arial" w:hAnsi="Arial" w:cs="Arial"/>
          <w:sz w:val="20"/>
          <w:szCs w:val="20"/>
        </w:rPr>
        <w:t xml:space="preserve"> настоящего регламента, является: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60"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отказа в приеме</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документов, необходимых для предоставления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bookmarkStart w:id="8" w:name="Par248"/>
      <w:bookmarkEnd w:id="8"/>
      <w:r>
        <w:rPr>
          <w:rFonts w:ascii="Arial" w:hAnsi="Arial" w:cs="Arial"/>
          <w:sz w:val="20"/>
          <w:szCs w:val="20"/>
        </w:rPr>
        <w:t>2.9. Исчерпывающий перечень оснований для отказа в приеме документов, необходимых для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2.9.1. Несоответствие представленных документов (сведений) требованиям, указанным в </w:t>
      </w:r>
      <w:hyperlink w:anchor="Par146" w:history="1">
        <w:r>
          <w:rPr>
            <w:rFonts w:ascii="Arial" w:hAnsi="Arial" w:cs="Arial"/>
            <w:color w:val="0000FF"/>
            <w:sz w:val="20"/>
            <w:szCs w:val="20"/>
          </w:rPr>
          <w:t>пунктах 2.6.2</w:t>
        </w:r>
      </w:hyperlink>
      <w:r>
        <w:rPr>
          <w:rFonts w:ascii="Arial" w:hAnsi="Arial" w:cs="Arial"/>
          <w:sz w:val="20"/>
          <w:szCs w:val="20"/>
        </w:rPr>
        <w:t xml:space="preserve"> - </w:t>
      </w:r>
      <w:hyperlink w:anchor="Par155" w:history="1">
        <w:r>
          <w:rPr>
            <w:rFonts w:ascii="Arial" w:hAnsi="Arial" w:cs="Arial"/>
            <w:color w:val="0000FF"/>
            <w:sz w:val="20"/>
            <w:szCs w:val="20"/>
          </w:rPr>
          <w:t>2.6.3</w:t>
        </w:r>
      </w:hyperlink>
      <w:r>
        <w:rPr>
          <w:rFonts w:ascii="Arial" w:hAnsi="Arial" w:cs="Arial"/>
          <w:sz w:val="20"/>
          <w:szCs w:val="20"/>
        </w:rPr>
        <w:t xml:space="preserve"> настоящего регламента.</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2.9.2. Отсутствие (ненадлежащее оформление) документа, подтверждающего полномочия представителя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2.9.3. Выявление в представленных документах не заверенных в установленном порядке исправлений или изменений.</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Исчерпывающий перечень оснований для отказа в предоставлении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bookmarkStart w:id="9" w:name="Par257"/>
      <w:bookmarkEnd w:id="9"/>
      <w:r>
        <w:rPr>
          <w:rFonts w:ascii="Arial" w:hAnsi="Arial" w:cs="Arial"/>
          <w:sz w:val="20"/>
          <w:szCs w:val="20"/>
        </w:rPr>
        <w:t>2.10. Исчерпывающий перечень оснований для отказа в предоставлении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несоответствие заявителя условиям, указанным в областном </w:t>
      </w:r>
      <w:hyperlink r:id="rId62" w:history="1">
        <w:r>
          <w:rPr>
            <w:rFonts w:ascii="Arial" w:hAnsi="Arial" w:cs="Arial"/>
            <w:color w:val="0000FF"/>
            <w:sz w:val="20"/>
            <w:szCs w:val="20"/>
          </w:rPr>
          <w:t>законе</w:t>
        </w:r>
      </w:hyperlink>
      <w:r>
        <w:rPr>
          <w:rFonts w:ascii="Arial" w:hAnsi="Arial" w:cs="Arial"/>
          <w:sz w:val="20"/>
          <w:szCs w:val="20"/>
        </w:rPr>
        <w:t xml:space="preserve"> от 15 ноября 2007 года N 164-оз "О ветеранах труда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неснятой или непогашенной судимости;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наличие сведений об увольнении по основаниям, предусмотренным </w:t>
      </w:r>
      <w:hyperlink r:id="rId63" w:history="1">
        <w:r>
          <w:rPr>
            <w:rFonts w:ascii="Arial" w:hAnsi="Arial" w:cs="Arial"/>
            <w:color w:val="0000FF"/>
            <w:sz w:val="20"/>
            <w:szCs w:val="20"/>
          </w:rPr>
          <w:t>пунктами 5</w:t>
        </w:r>
      </w:hyperlink>
      <w:r>
        <w:rPr>
          <w:rFonts w:ascii="Arial" w:hAnsi="Arial" w:cs="Arial"/>
          <w:sz w:val="20"/>
          <w:szCs w:val="20"/>
        </w:rPr>
        <w:t xml:space="preserve"> - </w:t>
      </w:r>
      <w:hyperlink r:id="rId64" w:history="1">
        <w:r>
          <w:rPr>
            <w:rFonts w:ascii="Arial" w:hAnsi="Arial" w:cs="Arial"/>
            <w:color w:val="0000FF"/>
            <w:sz w:val="20"/>
            <w:szCs w:val="20"/>
          </w:rPr>
          <w:t>11 части 1 статьи 81</w:t>
        </w:r>
      </w:hyperlink>
      <w:r>
        <w:rPr>
          <w:rFonts w:ascii="Arial" w:hAnsi="Arial" w:cs="Arial"/>
          <w:sz w:val="20"/>
          <w:szCs w:val="20"/>
        </w:rPr>
        <w:t xml:space="preserve"> Трудового кодекса Российской Федерации или </w:t>
      </w:r>
      <w:hyperlink r:id="rId65" w:history="1">
        <w:r>
          <w:rPr>
            <w:rFonts w:ascii="Arial" w:hAnsi="Arial" w:cs="Arial"/>
            <w:color w:val="0000FF"/>
            <w:sz w:val="20"/>
            <w:szCs w:val="20"/>
          </w:rPr>
          <w:t>пунктами 3</w:t>
        </w:r>
      </w:hyperlink>
      <w:r>
        <w:rPr>
          <w:rFonts w:ascii="Arial" w:hAnsi="Arial" w:cs="Arial"/>
          <w:sz w:val="20"/>
          <w:szCs w:val="20"/>
        </w:rPr>
        <w:t xml:space="preserve"> - </w:t>
      </w:r>
      <w:hyperlink r:id="rId66" w:history="1">
        <w:r>
          <w:rPr>
            <w:rFonts w:ascii="Arial" w:hAnsi="Arial" w:cs="Arial"/>
            <w:color w:val="0000FF"/>
            <w:sz w:val="20"/>
            <w:szCs w:val="20"/>
          </w:rPr>
          <w:t>5</w:t>
        </w:r>
      </w:hyperlink>
      <w:r>
        <w:rPr>
          <w:rFonts w:ascii="Arial" w:hAnsi="Arial" w:cs="Arial"/>
          <w:sz w:val="20"/>
          <w:szCs w:val="20"/>
        </w:rPr>
        <w:t xml:space="preserve">, </w:t>
      </w:r>
      <w:hyperlink r:id="rId67" w:history="1">
        <w:r>
          <w:rPr>
            <w:rFonts w:ascii="Arial" w:hAnsi="Arial" w:cs="Arial"/>
            <w:color w:val="0000FF"/>
            <w:sz w:val="20"/>
            <w:szCs w:val="20"/>
          </w:rPr>
          <w:t>7</w:t>
        </w:r>
      </w:hyperlink>
      <w:r>
        <w:rPr>
          <w:rFonts w:ascii="Arial" w:hAnsi="Arial" w:cs="Arial"/>
          <w:sz w:val="20"/>
          <w:szCs w:val="20"/>
        </w:rPr>
        <w:t xml:space="preserve"> и </w:t>
      </w:r>
      <w:hyperlink r:id="rId68" w:history="1">
        <w:r>
          <w:rPr>
            <w:rFonts w:ascii="Arial" w:hAnsi="Arial" w:cs="Arial"/>
            <w:color w:val="0000FF"/>
            <w:sz w:val="20"/>
            <w:szCs w:val="20"/>
          </w:rPr>
          <w:t>8 части 1 статьи 33</w:t>
        </w:r>
      </w:hyperlink>
      <w:r>
        <w:rPr>
          <w:rFonts w:ascii="Arial" w:hAnsi="Arial" w:cs="Arial"/>
          <w:sz w:val="20"/>
          <w:szCs w:val="20"/>
        </w:rPr>
        <w:t xml:space="preserve">, </w:t>
      </w:r>
      <w:hyperlink r:id="rId69" w:history="1">
        <w:r>
          <w:rPr>
            <w:rFonts w:ascii="Arial" w:hAnsi="Arial" w:cs="Arial"/>
            <w:color w:val="0000FF"/>
            <w:sz w:val="20"/>
            <w:szCs w:val="20"/>
          </w:rPr>
          <w:t>пунктами 1</w:t>
        </w:r>
      </w:hyperlink>
      <w:r>
        <w:rPr>
          <w:rFonts w:ascii="Arial" w:hAnsi="Arial" w:cs="Arial"/>
          <w:sz w:val="20"/>
          <w:szCs w:val="20"/>
        </w:rPr>
        <w:t xml:space="preserve"> - </w:t>
      </w:r>
      <w:hyperlink r:id="rId70" w:history="1">
        <w:r>
          <w:rPr>
            <w:rFonts w:ascii="Arial" w:hAnsi="Arial" w:cs="Arial"/>
            <w:color w:val="0000FF"/>
            <w:sz w:val="20"/>
            <w:szCs w:val="20"/>
          </w:rPr>
          <w:t>3 части 1 статьи 254</w:t>
        </w:r>
      </w:hyperlink>
      <w:r>
        <w:rPr>
          <w:rFonts w:ascii="Arial" w:hAnsi="Arial" w:cs="Arial"/>
          <w:sz w:val="20"/>
          <w:szCs w:val="20"/>
        </w:rPr>
        <w:t xml:space="preserve"> Кодекса законов о труде Российской Федерации;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наличие звания "Ветеран труда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226" w:history="1">
        <w:r>
          <w:rPr>
            <w:rFonts w:ascii="Arial" w:hAnsi="Arial" w:cs="Arial"/>
            <w:color w:val="0000FF"/>
            <w:sz w:val="20"/>
            <w:szCs w:val="20"/>
          </w:rPr>
          <w:t>абзацами седьмым</w:t>
        </w:r>
      </w:hyperlink>
      <w:r>
        <w:rPr>
          <w:rFonts w:ascii="Arial" w:hAnsi="Arial" w:cs="Arial"/>
          <w:sz w:val="20"/>
          <w:szCs w:val="20"/>
        </w:rPr>
        <w:t xml:space="preserve"> - </w:t>
      </w:r>
      <w:hyperlink w:anchor="Par234" w:history="1">
        <w:r>
          <w:rPr>
            <w:rFonts w:ascii="Arial" w:hAnsi="Arial" w:cs="Arial"/>
            <w:color w:val="0000FF"/>
            <w:sz w:val="20"/>
            <w:szCs w:val="20"/>
          </w:rPr>
          <w:t>одиннадцатым пункта 2.8</w:t>
        </w:r>
      </w:hyperlink>
      <w:r>
        <w:rPr>
          <w:rFonts w:ascii="Arial" w:hAnsi="Arial" w:cs="Arial"/>
          <w:sz w:val="20"/>
          <w:szCs w:val="20"/>
        </w:rPr>
        <w:t xml:space="preserve"> настоящего регламента для представления доработанных заявителем документов (сведений).</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w:t>
      </w:r>
      <w:hyperlink r:id="rId71" w:history="1">
        <w:r>
          <w:rPr>
            <w:rFonts w:ascii="Arial" w:hAnsi="Arial" w:cs="Arial"/>
            <w:color w:val="0000FF"/>
            <w:sz w:val="20"/>
            <w:szCs w:val="20"/>
          </w:rPr>
          <w:t>Приказом</w:t>
        </w:r>
      </w:hyperlink>
      <w:r>
        <w:rPr>
          <w:rFonts w:ascii="Arial" w:hAnsi="Arial" w:cs="Arial"/>
          <w:sz w:val="20"/>
          <w:szCs w:val="20"/>
        </w:rPr>
        <w:t xml:space="preserve"> комитета по социальной защите населения Ленинградской области от 14.06.2024 N 04-35)</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размер и основания взимания государственной пошлины</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иной платы, взимаемой за предоставление</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2.11. Государственная услуга предоставляется бесплатно.</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Максимальный срок ожидания в очереди при подаче запроса</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предоставлении государственной услуги и при получении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результата предоставления 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Срок регистрации заявления заявителя о предоставлении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bookmarkStart w:id="10" w:name="Par280"/>
      <w:bookmarkEnd w:id="10"/>
      <w:r>
        <w:rPr>
          <w:rFonts w:ascii="Arial" w:hAnsi="Arial" w:cs="Arial"/>
          <w:sz w:val="20"/>
          <w:szCs w:val="20"/>
        </w:rPr>
        <w:t>2.13. Срок регистрации заявления заявителя о предоставлении государственной услуги составляет в ЦСЗН:</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Требования к помещениям, в которых предоставляются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государственные услуги, к залу ожидания, местам</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заполнения запросов о предоставлении государственной</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муниципальной услуги, информационным стендам с образцами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заполнения и перечнем документов, необходимых</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предоставления государственной услуги, в том числе</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обеспечению доступности для инвалидов указанных объектов</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соответствии с законодательством Российской Федерации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социальной защите инвалидов</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bookmarkStart w:id="11" w:name="Par295"/>
      <w:bookmarkEnd w:id="11"/>
      <w:r>
        <w:rPr>
          <w:rFonts w:ascii="Arial" w:hAnsi="Arial" w:cs="Arial"/>
          <w:sz w:val="20"/>
          <w:szCs w:val="20"/>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 Предоставление государственной услуги осуществляется в специально выделенных для этих целей помещениях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2.14.6. В помещении организуется бесплатный туалет для посетителей, в том числе туалет, предназначенный для инвалидов.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2.14.12. Помещения приема и выдачи документов должны предусматривать места для ожидания, информирования и приема заявителей.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Показатели доступности и качества 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2.15. Показатели доступности и качества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2.15.1. Показатели доступности государственной услуги (общие, применимые в отношении всех заявителей):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транспортная доступность к месту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наличие указателей, обеспечивающих беспрепятственный доступ к помещениям, в которых предоставляется услуга;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государственной услуги любым доступным способом, предусмотренным действующим законодательством;</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возможность получения государственной услуги по экстерриториальному принципу;</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возможность получения государственной услуги посредством комплексного запроса, предусмотренного </w:t>
      </w:r>
      <w:hyperlink r:id="rId7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2.15.2. Показатели доступности государственной услуги (специальные, применимые в отношении инвалидов):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наличие инфраструктуры, указанной в </w:t>
      </w:r>
      <w:hyperlink w:anchor="Par295" w:history="1">
        <w:r>
          <w:rPr>
            <w:rFonts w:ascii="Arial" w:hAnsi="Arial" w:cs="Arial"/>
            <w:color w:val="0000FF"/>
            <w:sz w:val="20"/>
            <w:szCs w:val="20"/>
          </w:rPr>
          <w:t>пункте 2.14</w:t>
        </w:r>
      </w:hyperlink>
      <w:r>
        <w:rPr>
          <w:rFonts w:ascii="Arial" w:hAnsi="Arial" w:cs="Arial"/>
          <w:sz w:val="20"/>
          <w:szCs w:val="20"/>
        </w:rPr>
        <w:t xml:space="preserve"> настоящего регламента;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исполнение требований доступности услуг для инвалидов;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беспрепятственного доступа инвалидов к помещениям, в которых предоставляется государственная услуга.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2.15.3. Показатели качества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срока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соблюдение времени ожидания в очереди при подаче запроса и получении результата;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отсутствие жалоб на действия или бездействие должностных лиц ЦСЗН, поданных в установленном порядке.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2.15.4 в ред. </w:t>
      </w:r>
      <w:hyperlink r:id="rId7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Информация об услугах, являющихся необходимыми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обязательными для предоставления 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2.16. Получения услуг, которые являются необходимыми и обязательными для предоставления государственной услуги, не требуется.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Получения согласований, которые являются необходимыми и обязательными для предоставления государственной услуги, не требуется.</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Иные требования, в том числе учитывающие особенности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государственной услуги по экстерриториальному</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принципу и особенности предоставления государственной услуги</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электронной форме</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2.17.1. Предоставление услуги по экстерриториальному принципу предусмотрено.</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2.17.2.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СОСТАВ, ПОСЛЕДОВАТЕЛЬНОСТЬ И СРОКИ ВЫПОЛНЕНИЯ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АДМИНИСТРАТИВНЫХ ПРОЦЕДУР, ТРЕБОВАНИЯ К ПОРЯДКУ</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ВЫПОЛНЕНИЯ, В ТОМ ЧИСЛЕ ОСОБЕННОСТИ ВЫПОЛНЕНИЯ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АДМИНИСТРАТИВНЫХ ПРОЦЕДУР В ЭЛЕКТРОННОМ ВИДЕ</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 w:name="Par357"/>
      <w:bookmarkEnd w:id="12"/>
      <w:r>
        <w:rPr>
          <w:rFonts w:ascii="Arial" w:eastAsiaTheme="minorHAnsi" w:hAnsi="Arial" w:cs="Arial"/>
          <w:b/>
          <w:bCs/>
          <w:color w:val="auto"/>
          <w:sz w:val="20"/>
          <w:szCs w:val="20"/>
        </w:rPr>
        <w:t>3.1. Состав, последовательность и сроки выполнения административных процедур, требования к порядку их выполнения</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bookmarkStart w:id="13" w:name="Par359"/>
      <w:bookmarkEnd w:id="13"/>
      <w:r>
        <w:rPr>
          <w:rFonts w:ascii="Arial" w:hAnsi="Arial" w:cs="Arial"/>
          <w:sz w:val="20"/>
          <w:szCs w:val="20"/>
        </w:rPr>
        <w:t>3.1.1. Предоставление государственной услуги включает в себя следующие административные процедуры: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14" w:name="Par360"/>
      <w:bookmarkEnd w:id="14"/>
      <w:r>
        <w:rPr>
          <w:rFonts w:ascii="Arial" w:hAnsi="Arial" w:cs="Arial"/>
          <w:sz w:val="20"/>
          <w:szCs w:val="20"/>
        </w:rPr>
        <w:lastRenderedPageBreak/>
        <w:t xml:space="preserve">1) прием и регистрация заявления о предоставлении государственной услуги - в сроки, установленные </w:t>
      </w:r>
      <w:hyperlink w:anchor="Par280" w:history="1">
        <w:r>
          <w:rPr>
            <w:rFonts w:ascii="Arial" w:hAnsi="Arial" w:cs="Arial"/>
            <w:color w:val="0000FF"/>
            <w:sz w:val="20"/>
            <w:szCs w:val="20"/>
          </w:rPr>
          <w:t>пунктом 2.13</w:t>
        </w:r>
      </w:hyperlink>
      <w:r>
        <w:rPr>
          <w:rFonts w:ascii="Arial" w:hAnsi="Arial" w:cs="Arial"/>
          <w:sz w:val="20"/>
          <w:szCs w:val="20"/>
        </w:rPr>
        <w:t xml:space="preserve"> настоящего регламента;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принятие решения о присвоении звания "Ветеран труда Ленинградской области" - 9 рабочих дней со дня получения заявления в соответствии с </w:t>
      </w:r>
      <w:hyperlink w:anchor="Par280" w:history="1">
        <w:r>
          <w:rPr>
            <w:rFonts w:ascii="Arial" w:hAnsi="Arial" w:cs="Arial"/>
            <w:color w:val="0000FF"/>
            <w:sz w:val="20"/>
            <w:szCs w:val="20"/>
          </w:rPr>
          <w:t>пунктом 2.13</w:t>
        </w:r>
      </w:hyperlink>
      <w:r>
        <w:rPr>
          <w:rFonts w:ascii="Arial" w:hAnsi="Arial" w:cs="Arial"/>
          <w:sz w:val="20"/>
          <w:szCs w:val="20"/>
        </w:rPr>
        <w:t xml:space="preserve"> настоящего регламента;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15" w:name="Par362"/>
      <w:bookmarkEnd w:id="15"/>
      <w:r>
        <w:rPr>
          <w:rFonts w:ascii="Arial" w:hAnsi="Arial" w:cs="Arial"/>
          <w:sz w:val="20"/>
          <w:szCs w:val="20"/>
        </w:rPr>
        <w:t>3) информирование заявителя о принятом решении и выдача результата - 3 рабочих дня.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Принятие решения о присвоении звания "Ветеран труда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3.1.2.1. Основание для начала административной процедуры: поступление в ЦСЗН заявления и прилагаемых к нему документов должностному лицу ЦСЗН.</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3.1.2.2. Содержание административного действия, продолжительность и(или) максимальный срок его выполнения: должностное лицо ЦСЗН в сроки, указанные в </w:t>
      </w:r>
      <w:hyperlink w:anchor="Par360" w:history="1">
        <w:r>
          <w:rPr>
            <w:rFonts w:ascii="Arial" w:hAnsi="Arial" w:cs="Arial"/>
            <w:color w:val="0000FF"/>
            <w:sz w:val="20"/>
            <w:szCs w:val="20"/>
          </w:rPr>
          <w:t>подпункте 1 подпункта 3.1.1 пункта 3.1</w:t>
        </w:r>
      </w:hyperlink>
      <w:r>
        <w:rPr>
          <w:rFonts w:ascii="Arial" w:hAnsi="Arial" w:cs="Arial"/>
          <w:sz w:val="20"/>
          <w:szCs w:val="20"/>
        </w:rPr>
        <w:t xml:space="preserve"> настоящего регламента,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готовит проект соответствующего распоряжения (по формам согласно </w:t>
      </w:r>
      <w:hyperlink w:anchor="Par740" w:history="1">
        <w:r>
          <w:rPr>
            <w:rFonts w:ascii="Arial" w:hAnsi="Arial" w:cs="Arial"/>
            <w:color w:val="0000FF"/>
            <w:sz w:val="20"/>
            <w:szCs w:val="20"/>
          </w:rPr>
          <w:t>приложениям 2</w:t>
        </w:r>
      </w:hyperlink>
      <w:r>
        <w:rPr>
          <w:rFonts w:ascii="Arial" w:hAnsi="Arial" w:cs="Arial"/>
          <w:sz w:val="20"/>
          <w:szCs w:val="20"/>
        </w:rPr>
        <w:t xml:space="preserve"> и </w:t>
      </w:r>
      <w:hyperlink w:anchor="Par787" w:history="1">
        <w:r>
          <w:rPr>
            <w:rFonts w:ascii="Arial" w:hAnsi="Arial" w:cs="Arial"/>
            <w:color w:val="0000FF"/>
            <w:sz w:val="20"/>
            <w:szCs w:val="20"/>
          </w:rPr>
          <w:t>3</w:t>
        </w:r>
      </w:hyperlink>
      <w:r>
        <w:rPr>
          <w:rFonts w:ascii="Arial" w:hAnsi="Arial" w:cs="Arial"/>
          <w:sz w:val="20"/>
          <w:szCs w:val="20"/>
        </w:rPr>
        <w:t xml:space="preserve"> к настоящему регламенту) с учетом поступивших запрашиваемых документов (сведений), согласует его и подписывает у уполномоченного лица ЦСЗН, вносит решение о присвоении (об отказе в присвоении) звания "Ветеран труда Ленинградской области" в АИС "Соцзащита" с возможностью последующей выдачи гражданину в случае обращения в МФЦ и передает его в МФЦ и(или) на ПГУ ЛО/ЕПГУ.</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3.1.2.3. Лицо, ответственное за выполнение административного действия: должностное лицо ЦСЗН.</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3.1.2.4. Критерий принятия решения: наличие (отсутствие) у заявителя права на получение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3.1.2.5. Результат выполнения административной процедуры: принятие соответствующего решения.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Информирование заявителя о принятом решении и выдача результата.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3.1.3.1. Основание для начала административной процедуры: поступление в МФЦ соответствующего решения.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3.1.3.2. Содержание административного действия, продолжительность и(или) максимальный срок его выполнения: работник МФЦ в сроки, указанные в </w:t>
      </w:r>
      <w:hyperlink w:anchor="Par362" w:history="1">
        <w:r>
          <w:rPr>
            <w:rFonts w:ascii="Arial" w:hAnsi="Arial" w:cs="Arial"/>
            <w:color w:val="0000FF"/>
            <w:sz w:val="20"/>
            <w:szCs w:val="20"/>
          </w:rPr>
          <w:t>подпункте 3 пункта 3.1.1</w:t>
        </w:r>
      </w:hyperlink>
      <w:r>
        <w:rPr>
          <w:rFonts w:ascii="Arial" w:hAnsi="Arial" w:cs="Arial"/>
          <w:sz w:val="20"/>
          <w:szCs w:val="20"/>
        </w:rPr>
        <w:t>, осуществляет информирование заявителя о принятом решении, в случае принятия решения по форме согласно приложению 2 оформляет удостоверение, подписывает его у уполномоченного работника МФЦ, заверяет печатью МФЦ "Для документов". Результат предоставления государственной услуги и оформленное удостоверение с почетным знаком "Ветеран труда Ленинградской области" (далее - почетный знак) (при наличии) выдается заявителю (представителю заявителя) работником МФЦ в день обращения.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3.1.3.4. Результат выполнения административной процедуры: выдача заявителю результата предоставления государственной услуги и оформленного удостоверения с почетным знаком (при наличии).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3.2. Особенности выполнения административных процедур в электронной форме</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3.2.1. Предоставление государственной услуги на ЕПГУ осуществляется в соответствии с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27.07.2010 N 210-ФЗ "Об организации предоставления государственных и муниципальных услуг",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от 27.07.2006 N 149-ФЗ "Об информации, информационных технологиях и о защите информации", </w:t>
      </w:r>
      <w:hyperlink r:id="rId8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w:t>
      </w:r>
      <w:r>
        <w:rPr>
          <w:rFonts w:ascii="Arial" w:hAnsi="Arial" w:cs="Arial"/>
          <w:sz w:val="20"/>
          <w:szCs w:val="20"/>
        </w:rPr>
        <w:lastRenderedPageBreak/>
        <w:t>возможности), гражданину на ЕПГУ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3.2.3.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3.2.4. Государственная услуга предоставляется через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4"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bookmarkStart w:id="16" w:name="Par385"/>
      <w:bookmarkEnd w:id="16"/>
      <w:r>
        <w:rPr>
          <w:rFonts w:ascii="Arial" w:hAnsi="Arial" w:cs="Arial"/>
          <w:sz w:val="20"/>
          <w:szCs w:val="20"/>
        </w:rPr>
        <w:t>3.2.5. Для подачи заявления через ЕПГУ заявитель должен выполнить следующие действия: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пройти идентификацию и аутентификацию в ЕСИА;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направить пакет электронных документов в ЦСЗН посредством функционала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3.2.5 в ред. </w:t>
      </w:r>
      <w:hyperlink r:id="rId85"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3.2.6. В результате направления пакета электронных документов через ЕПГУ в соответствии с требованиями </w:t>
      </w:r>
      <w:hyperlink w:anchor="Par385" w:history="1">
        <w:r>
          <w:rPr>
            <w:rFonts w:ascii="Arial" w:hAnsi="Arial" w:cs="Arial"/>
            <w:color w:val="0000FF"/>
            <w:sz w:val="20"/>
            <w:szCs w:val="20"/>
          </w:rPr>
          <w:t>пункта 3.2.5</w:t>
        </w:r>
      </w:hyperlink>
      <w:r>
        <w:rPr>
          <w:rFonts w:ascii="Arial" w:hAnsi="Arial" w:cs="Arial"/>
          <w:sz w:val="20"/>
          <w:szCs w:val="20"/>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3.2.6 в ред. </w:t>
      </w:r>
      <w:hyperlink r:id="rId8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3.2.7. При предоставлении государственной услуги через ЕПГУ должностное лицо ЦСЗН выполняет действия, указанные в </w:t>
      </w:r>
      <w:hyperlink w:anchor="Par357" w:history="1">
        <w:r>
          <w:rPr>
            <w:rFonts w:ascii="Arial" w:hAnsi="Arial" w:cs="Arial"/>
            <w:color w:val="0000FF"/>
            <w:sz w:val="20"/>
            <w:szCs w:val="20"/>
          </w:rPr>
          <w:t>пункте 3.1</w:t>
        </w:r>
      </w:hyperlink>
      <w:r>
        <w:rPr>
          <w:rFonts w:ascii="Arial" w:hAnsi="Arial" w:cs="Arial"/>
          <w:sz w:val="20"/>
          <w:szCs w:val="20"/>
        </w:rPr>
        <w:t xml:space="preserve"> настоящего регламента.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3.2.7 в ред. </w:t>
      </w:r>
      <w:hyperlink r:id="rId8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3.2.8. Удостоверение оформляется и выдается вместе с почетным знаком в МФЦ, указанном в заявлении, в день обращения гражданина за выдачей удостоверения при наличии принятого уполномоченным органом решения о присвоении звания "Ветеран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3.3. Порядок исправления допущенных опечаток и ошибок в выданных в результате предоставления государственной услуги документах</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 подписанное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должностное лицо ЦСЗН либо </w:t>
      </w:r>
      <w:r>
        <w:rPr>
          <w:rFonts w:ascii="Arial" w:hAnsi="Arial" w:cs="Arial"/>
          <w:sz w:val="20"/>
          <w:szCs w:val="20"/>
        </w:rPr>
        <w:lastRenderedPageBreak/>
        <w:t xml:space="preserve">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843" w:history="1">
        <w:r>
          <w:rPr>
            <w:rFonts w:ascii="Arial" w:hAnsi="Arial" w:cs="Arial"/>
            <w:color w:val="0000FF"/>
            <w:sz w:val="20"/>
            <w:szCs w:val="20"/>
          </w:rPr>
          <w:t>уведомление</w:t>
        </w:r>
      </w:hyperlink>
      <w:r>
        <w:rPr>
          <w:rFonts w:ascii="Arial" w:hAnsi="Arial" w:cs="Arial"/>
          <w:sz w:val="20"/>
          <w:szCs w:val="20"/>
        </w:rPr>
        <w:t xml:space="preserve"> с обоснованным отказом в оформлении документа с исправленными опечатками (ошибками) (приложение 4 к настоящему регламенту). Результат предоставления государственной услуги (документ) направляется заявителю способом, указанным в заявлении.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опечатки (ошибки) в оформленном удостоверении работник МФЦ оформляет удостоверение с исправленными опечатками (ошибками) в день приема заявления либо назначает время для повторного обращения, но не позднее следующего дня приема граждан.</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ФОРМЫ КОНТРОЛЯ ЗА ИСПОЛНЕНИЕМ</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АДМИНИСТРАТИВНОГО РЕГЛАМЕНТА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осуществления текущего контроля за соблюдением</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исполнением ответственными должностными лицами положений</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административного регламента услуги и иных нормативных</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правовых актов, устанавливающих требования к предоставлению</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 а также принятием решений</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ответственными лицами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 и периодичность осуществления плановых и внеплановых</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проверок полноты и качества предоставления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проведении проверки издается правовой акт Комитета о проведении проверки исполнения настоящего регламента.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Ответственность должностных лиц органа, предоставляющего</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государственную услугу, за решения и действия (бездействие),</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принимаемые (осуществляемые) в ходе предоставления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ЦСЗН несет ответственность за обеспечение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Специалисты ЦСЗН при предоставлении государственной услуги несут ответственность:</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неисполнение или ненадлежащее исполнение административных процедур при предоставлении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действия (бездействие), влекущие нарушение прав и законных интересов физических лиц.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 ДОСУДЕБНЫЙ (ВНЕСУДЕБНЫЙ) ПОРЯДОК ОБЖАЛОВАНИЯ РЕШЕНИЙ</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ДЕЙСТВИЙ (БЕЗДЕЙСТВИЯ) ОРГАНА, ПРЕДОСТАВЛЯЮЩЕГО</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ГОСУДАРСТВЕННУЮ УСЛУГУ, А ТАКЖЕ ДОЛЖНОСТНЫХ ЛИЦ ОРГАНА,</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ПРЕДОСТАВЛЯЮЩЕГО ГОСУДАРСТВЕННУЮ УСЛУГУ,</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ЛИБО ГОСУДАРСТВЕННЫХ ИЛИ МУНИЦИПАЛЬНЫХ СЛУЖАЩИХ,</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МНОГОФУНКЦИОНАЛЬНОГО ЦЕНТРА ПРЕДОСТАВЛЕНИЯ ГОСУДАРСТВЕННЫХ</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МУНИЦИПАЛЬНЫХ УСЛУГ, РАБОТНИКА МНОГОФУНКЦИОНАЛЬНОГО ЦЕНТРА</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ГОСУДАРСТВЕННЫХ И МУНИЦИПАЛЬНЫХ УСЛУГ</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нарушение срока регистрации запроса заявителя о предоставлении государственной услуги, запроса, указанного в </w:t>
      </w:r>
      <w:hyperlink r:id="rId89" w:history="1">
        <w:r>
          <w:rPr>
            <w:rFonts w:ascii="Arial" w:hAnsi="Arial" w:cs="Arial"/>
            <w:color w:val="0000FF"/>
            <w:sz w:val="20"/>
            <w:szCs w:val="20"/>
          </w:rPr>
          <w:t>статье 15.1</w:t>
        </w:r>
      </w:hyperlink>
      <w:r>
        <w:rPr>
          <w:rFonts w:ascii="Arial" w:hAnsi="Arial" w:cs="Arial"/>
          <w:sz w:val="20"/>
          <w:szCs w:val="20"/>
        </w:rPr>
        <w:t xml:space="preserve"> Федерального закона от 27.07.2010 N 210-ФЗ;</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нарушение срока или порядка выдачи документов по результатам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3"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4" w:history="1">
        <w:r>
          <w:rPr>
            <w:rFonts w:ascii="Arial" w:hAnsi="Arial" w:cs="Arial"/>
            <w:color w:val="0000FF"/>
            <w:sz w:val="20"/>
            <w:szCs w:val="20"/>
          </w:rPr>
          <w:t>пунктом 4 части 1 статьи 7</w:t>
        </w:r>
      </w:hyperlink>
      <w:r>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от 27.07.2010 N 210-ФЗ.</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18.11.2024 N 04-84)</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8" w:history="1">
        <w:r>
          <w:rPr>
            <w:rFonts w:ascii="Arial" w:hAnsi="Arial" w:cs="Arial"/>
            <w:color w:val="0000FF"/>
            <w:sz w:val="20"/>
            <w:szCs w:val="20"/>
          </w:rPr>
          <w:t>части 5 статьи 11.2</w:t>
        </w:r>
      </w:hyperlink>
      <w:r>
        <w:rPr>
          <w:rFonts w:ascii="Arial" w:hAnsi="Arial" w:cs="Arial"/>
          <w:sz w:val="20"/>
          <w:szCs w:val="20"/>
        </w:rPr>
        <w:t xml:space="preserve"> Федерального закона N 210-ФЗ.</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письменной жалобе в обязательном порядке указываются: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9" w:history="1">
        <w:r>
          <w:rPr>
            <w:rFonts w:ascii="Arial" w:hAnsi="Arial" w:cs="Arial"/>
            <w:color w:val="0000FF"/>
            <w:sz w:val="20"/>
            <w:szCs w:val="20"/>
          </w:rPr>
          <w:t>статьей 11.1</w:t>
        </w:r>
      </w:hyperlink>
      <w:r>
        <w:rPr>
          <w:rFonts w:ascii="Arial" w:hAnsi="Arial" w:cs="Arial"/>
          <w:sz w:val="20"/>
          <w:szCs w:val="20"/>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По результатам рассмотрения жалобы принимается одно из следующих решений: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удовлетворении жалобы отказывается.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ОСОБЕННОСТИ ВЫПОЛНЕНИЯ АДМИНИСТРАТИВНЫХ ПРОЦЕДУР</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МНОГОФУНКЦИОНАЛЬНЫХ ЦЕНТРАХ ПРЕДОСТАВЛЕНИЯ</w:t>
      </w:r>
    </w:p>
    <w:p w:rsidR="005245DC" w:rsidRDefault="005245DC" w:rsidP="005245D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И МУНИЦИПАЛЬНЫХ УСЛУГ</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удостоверяет личность заявителя или личность и полномочия представителя заявителя;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определяет предмет обращения;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проводит проверку правильности заполнения обращения;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проводит проверку укомплектованности пакета документов;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заверяет каждый документ дела своей электронной подписью (далее - ЭП);</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направляет копии документов в ЦСЗН в электронном виде (в составе пакетов электронных дел) - в день обращения заявителя в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окончании приема документов работник МФЦ выдает заявителю расписку в приеме документов.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6.2.1. При установлении работником МФЦ представления заявителем неполного комплекта документов, указанных в </w:t>
      </w:r>
      <w:hyperlink w:anchor="Par128" w:history="1">
        <w:r>
          <w:rPr>
            <w:rFonts w:ascii="Arial" w:hAnsi="Arial" w:cs="Arial"/>
            <w:color w:val="0000FF"/>
            <w:sz w:val="20"/>
            <w:szCs w:val="20"/>
          </w:rPr>
          <w:t>пунктах 2.6</w:t>
        </w:r>
      </w:hyperlink>
      <w:r>
        <w:rPr>
          <w:rFonts w:ascii="Arial" w:hAnsi="Arial" w:cs="Arial"/>
          <w:sz w:val="20"/>
          <w:szCs w:val="20"/>
        </w:rPr>
        <w:t xml:space="preserve"> - </w:t>
      </w:r>
      <w:hyperlink w:anchor="Par135" w:history="1">
        <w:r>
          <w:rPr>
            <w:rFonts w:ascii="Arial" w:hAnsi="Arial" w:cs="Arial"/>
            <w:color w:val="0000FF"/>
            <w:sz w:val="20"/>
            <w:szCs w:val="20"/>
          </w:rPr>
          <w:t>2.6.1</w:t>
        </w:r>
      </w:hyperlink>
      <w:r>
        <w:rPr>
          <w:rFonts w:ascii="Arial" w:hAnsi="Arial" w:cs="Arial"/>
          <w:sz w:val="20"/>
          <w:szCs w:val="20"/>
        </w:rPr>
        <w:t xml:space="preserve"> настоящего регламента, работник МФЦ выполняет в соответствии с настоящим регламентом следующие действия: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сообщает заявителю, какие необходимые документы им не представлены;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сканирование выданной заявителю расписки в приеме документов и приобщает ее в электронное дело.</w:t>
      </w:r>
    </w:p>
    <w:p w:rsidR="005245DC" w:rsidRDefault="005245DC" w:rsidP="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6.2.1 в ред. </w:t>
      </w:r>
      <w:hyperlink r:id="rId100" w:history="1">
        <w:r>
          <w:rPr>
            <w:rFonts w:ascii="Arial" w:hAnsi="Arial" w:cs="Arial"/>
            <w:color w:val="0000FF"/>
            <w:sz w:val="20"/>
            <w:szCs w:val="20"/>
          </w:rPr>
          <w:t>Приказа</w:t>
        </w:r>
      </w:hyperlink>
      <w:r>
        <w:rPr>
          <w:rFonts w:ascii="Arial" w:hAnsi="Arial" w:cs="Arial"/>
          <w:sz w:val="20"/>
          <w:szCs w:val="20"/>
        </w:rPr>
        <w:t xml:space="preserve"> комитета по социальной защите населения Ленинградской области от 14.06.2024 N 04-35)</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Работник МФЦ осуществляет (по телефону с записью даты и времени телефонного звонка или посредством автоинформирования по телефону, или СМС-информирования, или информирования по электронной почте) информирование гражданина о принятом ЦСЗН решении, а также об оформлении и выдаче почетного знака и удостоверения не позднее трех рабочих дней с даты поступления в МФЦ соответствующего решения.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В случае выбора заявителем способа получения результата предоставления государственной услуги на руки в МФЦ работник МФЦ выдает соответствующее решение гражданину в день обращения гражданина.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Удостоверение оформляется МФЦ, подписывается уполномоченным работником МФЦ, заверяется печатью МФЦ "Для документов" не позднее трех рабочих дней с даты поступления в МФЦ решения о присвоении звания "Ветеран труда Ленинградской области" и выдается вместе с почетным знаком в день обращения гражданина.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6.6. Решение о выдаче дубликата удостоверения принимается МФЦ в день обращения гражданина на основании </w:t>
      </w:r>
      <w:hyperlink w:anchor="Par1115" w:history="1">
        <w:r>
          <w:rPr>
            <w:rFonts w:ascii="Arial" w:hAnsi="Arial" w:cs="Arial"/>
            <w:color w:val="0000FF"/>
            <w:sz w:val="20"/>
            <w:szCs w:val="20"/>
          </w:rPr>
          <w:t>заявления</w:t>
        </w:r>
      </w:hyperlink>
      <w:r>
        <w:rPr>
          <w:rFonts w:ascii="Arial" w:hAnsi="Arial" w:cs="Arial"/>
          <w:sz w:val="20"/>
          <w:szCs w:val="20"/>
        </w:rPr>
        <w:t>, содержащего объяснения обстоятельств утраты (порчи) удостоверения, по форме согласно приложению 8 к настоящему регламенту. При выдаче дубликата удостоверения почетный знак не выдается.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Дубликат удостоверения оформляется МФЦ на основании сведений, имеющихся в Реестре сведений о лицах, имеющих звание "Ветеран труда Ленинградской области" (при наличии технической возможности), в следующих случаях:</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утраты;</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приведения в негодность удостоверения;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перемены фамилии (имени, отчества) лица, которому присвоено звание "Ветеран труда Ленинградской области", при представлении документов, подтверждающих перемену фамилии (имени, отчества).</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отказа в выдаче дубликата удостоверения является отсутствие сведений в Реестре сведений о лицах, имеющих звание "Ветеран труда Ленинградской области". </w:t>
      </w:r>
      <w:hyperlink w:anchor="Par1208" w:history="1">
        <w:r>
          <w:rPr>
            <w:rFonts w:ascii="Arial" w:hAnsi="Arial" w:cs="Arial"/>
            <w:color w:val="0000FF"/>
            <w:sz w:val="20"/>
            <w:szCs w:val="20"/>
          </w:rPr>
          <w:t>Решение</w:t>
        </w:r>
      </w:hyperlink>
      <w:r>
        <w:rPr>
          <w:rFonts w:ascii="Arial" w:hAnsi="Arial" w:cs="Arial"/>
          <w:sz w:val="20"/>
          <w:szCs w:val="20"/>
        </w:rPr>
        <w:t xml:space="preserve"> об отказе в выдаче дубликата удостоверения оформляется работником МФЦ по форме согласно приложению 9 к настоящему регламенту и выдается гражданину.</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Пришедшее в негодность удостоверение либо удостоверение, подлежащее замене, сдается в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Работник МФЦ, ответственный за выдачу почетного знака и удостоверения или дубликата удостоверения, проверяет документы, удостоверяющие личность заявителя или личность и полномочия представителя заявителя, после чего вручает почетный знак и удостоверение или дубликат удостоверения под подпись непосредственно заявителю (представителю заявителя), которая фиксируется в журнале выдачи удостоверения.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Работник МФЦ в течение 2 рабочих дней со дня выдачи заявителю почетного знака и удостоверения или дубликата удостоверения направляет в ЦСЗН информацию, подтверждающую факт выдачи удостоверения.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направляется в электронном виде в АИС "Соцзащита" и должна содержать сведения о фамилии, имени, отчестве (при наличии) заявителя, дате рождения, адресе проживания, дате выдачи, серии и номере удостоверения или дубликата удостоверения, скан-образ удостоверения или дубликата удостоверения. В случае отсутствия технической возможности осуществляется передача реестра выдачи удостоверений посредством курьерской доставки, организованной силами МФЦ.</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Работник МФЦ ежеквартально не позднее 15 числа месяца, следующего за отчетным, передает в ЦСЗН по акту приема-передачи испорченные бланки удостоверений, пришедшие в негодность удостоверения либо удостоверения, подлежащие замене, удостоверения (дубликаты удостоверений), оформленные МФЦ, но не полученные гражданами в течение трех месяцев с даты оформления, а также невостребованные почетные знаки, отчет об использовании бланков удостоверения и почетных знаков.</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При обращении гражданина в МФЦ по истечении трех месяцев со дня оформления удостоверения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невостребованности удостоверения.</w:t>
      </w:r>
    </w:p>
    <w:p w:rsidR="005245DC" w:rsidRDefault="005245DC" w:rsidP="005245D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245D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45DC" w:rsidRDefault="005245D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245DC" w:rsidRDefault="005245D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01" w:history="1">
              <w:r>
                <w:rPr>
                  <w:rFonts w:ascii="Arial" w:hAnsi="Arial" w:cs="Arial"/>
                  <w:color w:val="0000FF"/>
                  <w:sz w:val="20"/>
                  <w:szCs w:val="20"/>
                </w:rPr>
                <w:t>Приказа</w:t>
              </w:r>
            </w:hyperlink>
            <w:r>
              <w:rPr>
                <w:rFonts w:ascii="Arial" w:hAnsi="Arial" w:cs="Arial"/>
                <w:color w:val="392C69"/>
                <w:sz w:val="20"/>
                <w:szCs w:val="20"/>
              </w:rPr>
              <w:t xml:space="preserve"> комитета по социальной защите населения Ленинградской</w:t>
            </w:r>
          </w:p>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области от 18.11.2024 N 04-84)</w:t>
            </w:r>
          </w:p>
        </w:tc>
        <w:tc>
          <w:tcPr>
            <w:tcW w:w="113" w:type="dxa"/>
            <w:shd w:val="clear" w:color="auto" w:fill="F4F3F8"/>
            <w:tcMar>
              <w:top w:w="0" w:type="dxa"/>
              <w:left w:w="0" w:type="dxa"/>
              <w:bottom w:w="0" w:type="dxa"/>
              <w:right w:w="0" w:type="dxa"/>
            </w:tcMar>
          </w:tcPr>
          <w:p w:rsidR="005245DC" w:rsidRDefault="005245DC">
            <w:pPr>
              <w:autoSpaceDE w:val="0"/>
              <w:autoSpaceDN w:val="0"/>
              <w:adjustRightInd w:val="0"/>
              <w:spacing w:after="0" w:line="240" w:lineRule="auto"/>
              <w:jc w:val="center"/>
              <w:rPr>
                <w:rFonts w:ascii="Arial" w:hAnsi="Arial" w:cs="Arial"/>
                <w:color w:val="392C69"/>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185"/>
        <w:gridCol w:w="454"/>
        <w:gridCol w:w="690"/>
        <w:gridCol w:w="3506"/>
      </w:tblGrid>
      <w:tr w:rsidR="005245DC">
        <w:tc>
          <w:tcPr>
            <w:tcW w:w="3231" w:type="dxa"/>
            <w:vMerge w:val="restart"/>
          </w:tcPr>
          <w:p w:rsidR="005245DC" w:rsidRDefault="005245DC">
            <w:pPr>
              <w:autoSpaceDE w:val="0"/>
              <w:autoSpaceDN w:val="0"/>
              <w:adjustRightInd w:val="0"/>
              <w:spacing w:after="0" w:line="240" w:lineRule="auto"/>
              <w:rPr>
                <w:rFonts w:ascii="Arial" w:hAnsi="Arial" w:cs="Arial"/>
                <w:sz w:val="20"/>
                <w:szCs w:val="20"/>
              </w:rPr>
            </w:pPr>
          </w:p>
        </w:tc>
        <w:tc>
          <w:tcPr>
            <w:tcW w:w="5835" w:type="dxa"/>
            <w:gridSpan w:val="4"/>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Ленинградское областное государственное казенное учреждение "Центр социальной защиты населения"</w:t>
            </w:r>
          </w:p>
        </w:tc>
      </w:tr>
      <w:tr w:rsidR="005245DC">
        <w:tc>
          <w:tcPr>
            <w:tcW w:w="3231" w:type="dxa"/>
            <w:vMerge/>
          </w:tcPr>
          <w:p w:rsidR="005245DC" w:rsidRDefault="005245DC">
            <w:pPr>
              <w:autoSpaceDE w:val="0"/>
              <w:autoSpaceDN w:val="0"/>
              <w:adjustRightInd w:val="0"/>
              <w:spacing w:after="0" w:line="240" w:lineRule="auto"/>
              <w:jc w:val="both"/>
              <w:rPr>
                <w:rFonts w:ascii="Arial" w:hAnsi="Arial" w:cs="Arial"/>
                <w:sz w:val="20"/>
                <w:szCs w:val="20"/>
              </w:rPr>
            </w:pPr>
          </w:p>
        </w:tc>
        <w:tc>
          <w:tcPr>
            <w:tcW w:w="1639" w:type="dxa"/>
            <w:gridSpan w:val="2"/>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от заявителя</w:t>
            </w:r>
          </w:p>
        </w:tc>
        <w:tc>
          <w:tcPr>
            <w:tcW w:w="4196"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31" w:type="dxa"/>
            <w:vMerge/>
          </w:tcPr>
          <w:p w:rsidR="005245DC" w:rsidRDefault="005245DC">
            <w:pPr>
              <w:autoSpaceDE w:val="0"/>
              <w:autoSpaceDN w:val="0"/>
              <w:adjustRightInd w:val="0"/>
              <w:spacing w:after="0" w:line="240" w:lineRule="auto"/>
              <w:rPr>
                <w:rFonts w:ascii="Arial" w:hAnsi="Arial" w:cs="Arial"/>
                <w:sz w:val="20"/>
                <w:szCs w:val="20"/>
              </w:rPr>
            </w:pPr>
          </w:p>
        </w:tc>
        <w:tc>
          <w:tcPr>
            <w:tcW w:w="1639" w:type="dxa"/>
            <w:gridSpan w:val="2"/>
          </w:tcPr>
          <w:p w:rsidR="005245DC" w:rsidRDefault="005245DC">
            <w:pPr>
              <w:autoSpaceDE w:val="0"/>
              <w:autoSpaceDN w:val="0"/>
              <w:adjustRightInd w:val="0"/>
              <w:spacing w:after="0" w:line="240" w:lineRule="auto"/>
              <w:rPr>
                <w:rFonts w:ascii="Arial" w:hAnsi="Arial" w:cs="Arial"/>
                <w:sz w:val="20"/>
                <w:szCs w:val="20"/>
              </w:rPr>
            </w:pPr>
          </w:p>
        </w:tc>
        <w:tc>
          <w:tcPr>
            <w:tcW w:w="4196" w:type="dxa"/>
            <w:gridSpan w:val="2"/>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заполняется заявителем)</w:t>
            </w:r>
          </w:p>
        </w:tc>
      </w:tr>
      <w:tr w:rsidR="005245DC">
        <w:tc>
          <w:tcPr>
            <w:tcW w:w="3231" w:type="dxa"/>
            <w:vMerge/>
          </w:tcPr>
          <w:p w:rsidR="005245DC" w:rsidRDefault="005245DC">
            <w:pPr>
              <w:autoSpaceDE w:val="0"/>
              <w:autoSpaceDN w:val="0"/>
              <w:adjustRightInd w:val="0"/>
              <w:spacing w:after="0" w:line="240" w:lineRule="auto"/>
              <w:jc w:val="center"/>
              <w:rPr>
                <w:rFonts w:ascii="Arial" w:hAnsi="Arial" w:cs="Arial"/>
                <w:sz w:val="20"/>
                <w:szCs w:val="20"/>
              </w:rPr>
            </w:pPr>
          </w:p>
        </w:tc>
        <w:tc>
          <w:tcPr>
            <w:tcW w:w="1185"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w:t>
            </w:r>
          </w:p>
        </w:tc>
        <w:tc>
          <w:tcPr>
            <w:tcW w:w="4650"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31" w:type="dxa"/>
            <w:vMerge/>
          </w:tcPr>
          <w:p w:rsidR="005245DC" w:rsidRDefault="005245DC">
            <w:pPr>
              <w:autoSpaceDE w:val="0"/>
              <w:autoSpaceDN w:val="0"/>
              <w:adjustRightInd w:val="0"/>
              <w:spacing w:after="0" w:line="240" w:lineRule="auto"/>
              <w:rPr>
                <w:rFonts w:ascii="Arial" w:hAnsi="Arial" w:cs="Arial"/>
                <w:sz w:val="20"/>
                <w:szCs w:val="20"/>
              </w:rPr>
            </w:pPr>
          </w:p>
        </w:tc>
        <w:tc>
          <w:tcPr>
            <w:tcW w:w="2329" w:type="dxa"/>
            <w:gridSpan w:val="3"/>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электронный адрес</w:t>
            </w:r>
          </w:p>
        </w:tc>
        <w:tc>
          <w:tcPr>
            <w:tcW w:w="3506" w:type="dxa"/>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778"/>
        <w:gridCol w:w="3005"/>
      </w:tblGrid>
      <w:tr w:rsidR="005245DC">
        <w:tc>
          <w:tcPr>
            <w:tcW w:w="9071" w:type="dxa"/>
            <w:gridSpan w:val="3"/>
          </w:tcPr>
          <w:p w:rsidR="005245DC" w:rsidRDefault="005245DC">
            <w:pPr>
              <w:autoSpaceDE w:val="0"/>
              <w:autoSpaceDN w:val="0"/>
              <w:adjustRightInd w:val="0"/>
              <w:spacing w:after="0" w:line="240" w:lineRule="auto"/>
              <w:jc w:val="center"/>
              <w:rPr>
                <w:rFonts w:ascii="Arial" w:hAnsi="Arial" w:cs="Arial"/>
                <w:sz w:val="20"/>
                <w:szCs w:val="20"/>
              </w:rPr>
            </w:pPr>
            <w:bookmarkStart w:id="17" w:name="Par548"/>
            <w:bookmarkEnd w:id="17"/>
            <w:r>
              <w:rPr>
                <w:rFonts w:ascii="Arial" w:hAnsi="Arial" w:cs="Arial"/>
                <w:sz w:val="20"/>
                <w:szCs w:val="20"/>
              </w:rPr>
              <w:t>ЗАЯВЛЕНИЕ</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государственной услуги</w:t>
            </w:r>
          </w:p>
        </w:tc>
      </w:tr>
      <w:tr w:rsidR="005245DC">
        <w:tc>
          <w:tcPr>
            <w:tcW w:w="9071" w:type="dxa"/>
            <w:gridSpan w:val="3"/>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Прошу присвоить звание "Ветеран труда Ленинградской области"</w:t>
            </w:r>
          </w:p>
        </w:tc>
      </w:tr>
      <w:tr w:rsidR="005245DC">
        <w:tc>
          <w:tcPr>
            <w:tcW w:w="328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 (при наличии)</w:t>
            </w:r>
          </w:p>
        </w:tc>
        <w:tc>
          <w:tcPr>
            <w:tcW w:w="578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рождения</w:t>
            </w:r>
          </w:p>
        </w:tc>
        <w:tc>
          <w:tcPr>
            <w:tcW w:w="578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рождения</w:t>
            </w:r>
          </w:p>
        </w:tc>
        <w:tc>
          <w:tcPr>
            <w:tcW w:w="578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val="restart"/>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жительства</w:t>
            </w: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Дата регистрации</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СНИЛС</w:t>
            </w:r>
          </w:p>
        </w:tc>
        <w:tc>
          <w:tcPr>
            <w:tcW w:w="578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w:t>
            </w:r>
          </w:p>
        </w:tc>
        <w:tc>
          <w:tcPr>
            <w:tcW w:w="578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val="restart"/>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гражданина РФ &lt;*&gt;</w:t>
            </w: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серия и номер</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код подразделения</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val="restart"/>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об изменении фамилии, имени, отчества (в случае изменения)</w:t>
            </w: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прежние фамилия, имя, отчество</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номер и дата актовой записи</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место выдачи документа (орган ЗАГС)</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Пенсию получаю (да/нет, в случае получения пенсии указывается наименование органа)</w:t>
            </w:r>
          </w:p>
        </w:tc>
        <w:tc>
          <w:tcPr>
            <w:tcW w:w="578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778"/>
        <w:gridCol w:w="3005"/>
      </w:tblGrid>
      <w:tr w:rsidR="005245DC">
        <w:tc>
          <w:tcPr>
            <w:tcW w:w="9071"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представителе заявителя при подаче документов представителем заявителя</w:t>
            </w:r>
          </w:p>
        </w:tc>
      </w:tr>
      <w:tr w:rsidR="005245DC">
        <w:tc>
          <w:tcPr>
            <w:tcW w:w="328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 (при наличии)</w:t>
            </w:r>
          </w:p>
        </w:tc>
        <w:tc>
          <w:tcPr>
            <w:tcW w:w="578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val="restart"/>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гражданина РФ &lt;*&gt;</w:t>
            </w: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серия и номер</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код подразделения</w:t>
            </w:r>
          </w:p>
        </w:tc>
        <w:tc>
          <w:tcPr>
            <w:tcW w:w="300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245DC">
        <w:tc>
          <w:tcPr>
            <w:tcW w:w="9071" w:type="dxa"/>
            <w:gridSpan w:val="2"/>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&lt;*&gt; В случае обращения заявителя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r w:rsidR="005245DC">
        <w:tc>
          <w:tcPr>
            <w:tcW w:w="9071" w:type="dxa"/>
            <w:gridSpan w:val="2"/>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2"/>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случае принятия решения о присвоении звания "Ветеран труда Ленинградской области" при принятии решения о назначении ежемесячной денежной выплаты беззаявительно в соответствии с </w:t>
            </w:r>
            <w:hyperlink r:id="rId102" w:history="1">
              <w:r>
                <w:rPr>
                  <w:rFonts w:ascii="Arial" w:hAnsi="Arial" w:cs="Arial"/>
                  <w:color w:val="0000FF"/>
                  <w:sz w:val="20"/>
                  <w:szCs w:val="20"/>
                </w:rPr>
                <w:t>Порядком</w:t>
              </w:r>
            </w:hyperlink>
            <w:r>
              <w:rPr>
                <w:rFonts w:ascii="Arial" w:hAnsi="Arial" w:cs="Arial"/>
                <w:sz w:val="20"/>
                <w:szCs w:val="20"/>
              </w:rP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денежные средства прошу выплачивать:</w:t>
            </w:r>
          </w:p>
        </w:tc>
      </w:tr>
      <w:tr w:rsidR="005245DC">
        <w:tc>
          <w:tcPr>
            <w:tcW w:w="510"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 текущий счет, привязанный к банковской карте национальной платежной системы "Мир", открытый в кредитной организации</w:t>
            </w:r>
          </w:p>
        </w:tc>
      </w:tr>
      <w:tr w:rsidR="005245DC">
        <w:tc>
          <w:tcPr>
            <w:tcW w:w="9071" w:type="dxa"/>
            <w:gridSpan w:val="2"/>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или:</w:t>
            </w:r>
          </w:p>
        </w:tc>
      </w:tr>
      <w:tr w:rsidR="005245DC">
        <w:tc>
          <w:tcPr>
            <w:tcW w:w="510"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61" w:type="dxa"/>
            <w:tcBorders>
              <w:lef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через почтовое отделение:</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5245DC">
        <w:tc>
          <w:tcPr>
            <w:tcW w:w="362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Адрес получателя</w:t>
            </w:r>
          </w:p>
        </w:tc>
        <w:tc>
          <w:tcPr>
            <w:tcW w:w="5443"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62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ind w:left="283"/>
              <w:rPr>
                <w:rFonts w:ascii="Arial" w:hAnsi="Arial" w:cs="Arial"/>
                <w:sz w:val="20"/>
                <w:szCs w:val="20"/>
              </w:rPr>
            </w:pPr>
            <w:r>
              <w:rPr>
                <w:rFonts w:ascii="Arial" w:hAnsi="Arial" w:cs="Arial"/>
                <w:sz w:val="20"/>
                <w:szCs w:val="20"/>
              </w:rPr>
              <w:t>Номер почтового отделения</w:t>
            </w:r>
          </w:p>
        </w:tc>
        <w:tc>
          <w:tcPr>
            <w:tcW w:w="5443"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86"/>
        <w:gridCol w:w="2891"/>
      </w:tblGrid>
      <w:tr w:rsidR="005245DC">
        <w:tc>
          <w:tcPr>
            <w:tcW w:w="9071"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w:t>
            </w:r>
          </w:p>
        </w:tc>
      </w:tr>
      <w:tr w:rsidR="005245DC">
        <w:tc>
          <w:tcPr>
            <w:tcW w:w="794"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5386"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документа</w:t>
            </w:r>
          </w:p>
        </w:tc>
        <w:tc>
          <w:tcPr>
            <w:tcW w:w="2891"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документов</w:t>
            </w:r>
          </w:p>
        </w:tc>
      </w:tr>
      <w:tr w:rsidR="005245DC">
        <w:tc>
          <w:tcPr>
            <w:tcW w:w="794"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5245DC">
        <w:tc>
          <w:tcPr>
            <w:tcW w:w="9071" w:type="dxa"/>
            <w:gridSpan w:val="2"/>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Согласен на запрос документов (сведений), необходимых для предоставления государственных(ой) услуг(и).</w:t>
            </w:r>
          </w:p>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Предупрежден(а) о том, что:</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03" w:history="1">
              <w:r>
                <w:rPr>
                  <w:rFonts w:ascii="Arial" w:hAnsi="Arial" w:cs="Arial"/>
                  <w:color w:val="0000FF"/>
                  <w:sz w:val="20"/>
                  <w:szCs w:val="20"/>
                </w:rPr>
                <w:t>статьей 159.2</w:t>
              </w:r>
            </w:hyperlink>
            <w:r>
              <w:rPr>
                <w:rFonts w:ascii="Arial" w:hAnsi="Arial" w:cs="Arial"/>
                <w:sz w:val="20"/>
                <w:szCs w:val="20"/>
              </w:rPr>
              <w:t xml:space="preserve"> Уголовного кодекса Российской Федерации;</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при запросе документов (сведений) ЦСЗН, необходимых для предоставления государственных(ой) услуг(и), вопрос предоставления государственных(ой) услуг(и) будет </w:t>
            </w:r>
            <w:r>
              <w:rPr>
                <w:rFonts w:ascii="Arial" w:hAnsi="Arial" w:cs="Arial"/>
                <w:sz w:val="20"/>
                <w:szCs w:val="20"/>
              </w:rPr>
              <w:lastRenderedPageBreak/>
              <w:t>рассмотрен после получения сведений и о возможности представления таких документов (сведений) по собственной инициативе;</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ЕПГУ не позднее чем в месячный срок со дня наступления соответствующих обстоятельств.</w:t>
            </w:r>
          </w:p>
        </w:tc>
      </w:tr>
      <w:tr w:rsidR="005245DC">
        <w:tc>
          <w:tcPr>
            <w:tcW w:w="3685" w:type="dxa"/>
          </w:tcPr>
          <w:p w:rsidR="005245DC" w:rsidRDefault="005245DC">
            <w:pPr>
              <w:autoSpaceDE w:val="0"/>
              <w:autoSpaceDN w:val="0"/>
              <w:adjustRightInd w:val="0"/>
              <w:spacing w:after="0" w:line="240" w:lineRule="auto"/>
              <w:rPr>
                <w:rFonts w:ascii="Arial" w:hAnsi="Arial" w:cs="Arial"/>
                <w:sz w:val="20"/>
                <w:szCs w:val="20"/>
              </w:rPr>
            </w:pPr>
          </w:p>
        </w:tc>
        <w:tc>
          <w:tcPr>
            <w:tcW w:w="5386"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685" w:type="dxa"/>
          </w:tcPr>
          <w:p w:rsidR="005245DC" w:rsidRDefault="005245DC">
            <w:pPr>
              <w:autoSpaceDE w:val="0"/>
              <w:autoSpaceDN w:val="0"/>
              <w:adjustRightInd w:val="0"/>
              <w:spacing w:after="0" w:line="240" w:lineRule="auto"/>
              <w:rPr>
                <w:rFonts w:ascii="Arial" w:hAnsi="Arial" w:cs="Arial"/>
                <w:sz w:val="20"/>
                <w:szCs w:val="20"/>
              </w:rPr>
            </w:pPr>
          </w:p>
        </w:tc>
        <w:tc>
          <w:tcPr>
            <w:tcW w:w="5386"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заявителя (представителя заявителя))</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438"/>
        <w:gridCol w:w="340"/>
        <w:gridCol w:w="3572"/>
      </w:tblGrid>
      <w:tr w:rsidR="005245DC">
        <w:tc>
          <w:tcPr>
            <w:tcW w:w="2721"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указанные в заявлении, достоверны</w:t>
            </w:r>
          </w:p>
        </w:tc>
        <w:tc>
          <w:tcPr>
            <w:tcW w:w="2438"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572"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721" w:type="dxa"/>
          </w:tcPr>
          <w:p w:rsidR="005245DC" w:rsidRDefault="005245DC">
            <w:pPr>
              <w:autoSpaceDE w:val="0"/>
              <w:autoSpaceDN w:val="0"/>
              <w:adjustRightInd w:val="0"/>
              <w:spacing w:after="0" w:line="240" w:lineRule="auto"/>
              <w:rPr>
                <w:rFonts w:ascii="Arial" w:hAnsi="Arial" w:cs="Arial"/>
                <w:sz w:val="20"/>
                <w:szCs w:val="20"/>
              </w:rPr>
            </w:pPr>
          </w:p>
        </w:tc>
        <w:tc>
          <w:tcPr>
            <w:tcW w:w="2438"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заявителя (представителя заявителя)</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572"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 заявителя (представителя заявителя))</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245DC">
        <w:tc>
          <w:tcPr>
            <w:tcW w:w="9071"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Результат рассмотрения заявления прошу (поставить отметку "V"):</w:t>
            </w:r>
          </w:p>
        </w:tc>
      </w:tr>
      <w:tr w:rsidR="005245DC">
        <w:tc>
          <w:tcPr>
            <w:tcW w:w="510"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61"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выдать на руки в МФЦ, расположенном по адресу &lt;*&gt;: Ленинградская область</w:t>
            </w:r>
          </w:p>
        </w:tc>
      </w:tr>
      <w:tr w:rsidR="005245DC">
        <w:tc>
          <w:tcPr>
            <w:tcW w:w="510"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61"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направить в электронной форме в личный кабинет на ПГУ ЛО/ЕПГУ</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3515"/>
        <w:gridCol w:w="340"/>
        <w:gridCol w:w="2891"/>
      </w:tblGrid>
      <w:tr w:rsidR="005245DC">
        <w:tc>
          <w:tcPr>
            <w:tcW w:w="9070" w:type="dxa"/>
            <w:gridSpan w:val="5"/>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выдать почетный знак "Ветеран труда Ленинградской области" и удостоверение к почетному знаку "Ветеран труда Ленинградской области" в МФЦ, расположенном по адресу &lt;1&gt;: Ленинградская область, _________________________________________.</w:t>
            </w:r>
          </w:p>
        </w:tc>
      </w:tr>
      <w:tr w:rsidR="005245DC">
        <w:tc>
          <w:tcPr>
            <w:tcW w:w="9070" w:type="dxa"/>
            <w:gridSpan w:val="5"/>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984"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51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891"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984"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51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 заявителя (представителя заявителя))</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891"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r>
      <w:tr w:rsidR="005245DC">
        <w:tc>
          <w:tcPr>
            <w:tcW w:w="9070" w:type="dxa"/>
            <w:gridSpan w:val="5"/>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0" w:type="dxa"/>
            <w:gridSpan w:val="5"/>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заявлению о предоставлении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54"/>
        <w:gridCol w:w="1020"/>
        <w:gridCol w:w="964"/>
        <w:gridCol w:w="1701"/>
        <w:gridCol w:w="4419"/>
      </w:tblGrid>
      <w:tr w:rsidR="005245DC">
        <w:tc>
          <w:tcPr>
            <w:tcW w:w="9068" w:type="dxa"/>
            <w:gridSpan w:val="6"/>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Согласие гражданина на обработку персональных данных</w:t>
            </w:r>
          </w:p>
        </w:tc>
      </w:tr>
      <w:tr w:rsidR="005245DC">
        <w:tc>
          <w:tcPr>
            <w:tcW w:w="9068" w:type="dxa"/>
            <w:gridSpan w:val="6"/>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1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w:t>
            </w:r>
          </w:p>
        </w:tc>
        <w:tc>
          <w:tcPr>
            <w:tcW w:w="8558" w:type="dxa"/>
            <w:gridSpan w:val="5"/>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10" w:type="dxa"/>
          </w:tcPr>
          <w:p w:rsidR="005245DC" w:rsidRDefault="005245DC">
            <w:pPr>
              <w:autoSpaceDE w:val="0"/>
              <w:autoSpaceDN w:val="0"/>
              <w:adjustRightInd w:val="0"/>
              <w:spacing w:after="0" w:line="240" w:lineRule="auto"/>
              <w:rPr>
                <w:rFonts w:ascii="Arial" w:hAnsi="Arial" w:cs="Arial"/>
                <w:sz w:val="20"/>
                <w:szCs w:val="20"/>
              </w:rPr>
            </w:pPr>
          </w:p>
        </w:tc>
        <w:tc>
          <w:tcPr>
            <w:tcW w:w="8558" w:type="dxa"/>
            <w:gridSpan w:val="5"/>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заявителя (представителя заявителя) полностью)</w:t>
            </w:r>
          </w:p>
        </w:tc>
      </w:tr>
      <w:tr w:rsidR="005245DC">
        <w:tc>
          <w:tcPr>
            <w:tcW w:w="9068" w:type="dxa"/>
            <w:gridSpan w:val="6"/>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"___" ___________ ____ года рождения.</w:t>
            </w:r>
          </w:p>
        </w:tc>
      </w:tr>
      <w:tr w:rsidR="005245DC">
        <w:tc>
          <w:tcPr>
            <w:tcW w:w="9068" w:type="dxa"/>
            <w:gridSpan w:val="6"/>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Документ, удостоверяющий личность (заявителя, представителя заявителя)</w:t>
            </w:r>
          </w:p>
        </w:tc>
      </w:tr>
      <w:tr w:rsidR="005245DC">
        <w:tc>
          <w:tcPr>
            <w:tcW w:w="9068"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64" w:type="dxa"/>
            <w:gridSpan w:val="2"/>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Серия</w:t>
            </w:r>
          </w:p>
        </w:tc>
        <w:tc>
          <w:tcPr>
            <w:tcW w:w="1020" w:type="dxa"/>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964" w:type="dxa"/>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номер</w:t>
            </w:r>
          </w:p>
        </w:tc>
        <w:tc>
          <w:tcPr>
            <w:tcW w:w="1701" w:type="dxa"/>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4419" w:type="dxa"/>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выдачи "___" __________ ____ г.</w:t>
            </w:r>
          </w:p>
        </w:tc>
      </w:tr>
      <w:tr w:rsidR="005245DC">
        <w:tc>
          <w:tcPr>
            <w:tcW w:w="1984" w:type="dxa"/>
            <w:gridSpan w:val="3"/>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кем выдан</w:t>
            </w:r>
          </w:p>
        </w:tc>
        <w:tc>
          <w:tcPr>
            <w:tcW w:w="7084"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984" w:type="dxa"/>
            <w:gridSpan w:val="3"/>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Код подразделения:</w:t>
            </w:r>
          </w:p>
        </w:tc>
        <w:tc>
          <w:tcPr>
            <w:tcW w:w="7084" w:type="dxa"/>
            <w:gridSpan w:val="3"/>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984" w:type="dxa"/>
            <w:gridSpan w:val="3"/>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проживания:</w:t>
            </w:r>
          </w:p>
        </w:tc>
        <w:tc>
          <w:tcPr>
            <w:tcW w:w="7084" w:type="dxa"/>
            <w:gridSpan w:val="3"/>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8" w:type="dxa"/>
            <w:gridSpan w:val="6"/>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Полномочия подтверждены</w:t>
            </w:r>
          </w:p>
        </w:tc>
      </w:tr>
      <w:tr w:rsidR="005245DC">
        <w:tc>
          <w:tcPr>
            <w:tcW w:w="9068"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8" w:type="dxa"/>
            <w:gridSpan w:val="6"/>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8" w:type="dxa"/>
            <w:gridSpan w:val="6"/>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и реквизиты доверенности или иного документа, подтверждающего полномочия представителя заявителя)</w:t>
            </w:r>
          </w:p>
        </w:tc>
      </w:tr>
      <w:tr w:rsidR="005245DC">
        <w:tc>
          <w:tcPr>
            <w:tcW w:w="9068" w:type="dxa"/>
            <w:gridSpan w:val="6"/>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соответствии с </w:t>
            </w:r>
            <w:hyperlink r:id="rId104" w:history="1">
              <w:r>
                <w:rPr>
                  <w:rFonts w:ascii="Arial" w:hAnsi="Arial" w:cs="Arial"/>
                  <w:color w:val="0000FF"/>
                  <w:sz w:val="20"/>
                  <w:szCs w:val="20"/>
                </w:rPr>
                <w:t>пунктом 4 статьи 9</w:t>
              </w:r>
            </w:hyperlink>
            <w:r>
              <w:rPr>
                <w:rFonts w:ascii="Arial" w:hAnsi="Arial" w:cs="Arial"/>
                <w:sz w:val="20"/>
                <w:szCs w:val="20"/>
              </w:rPr>
              <w:t xml:space="preserve"> Федерального закона от 27.07.2006 N 152-ФЗ "О персональных данных" даю согласие</w:t>
            </w:r>
          </w:p>
        </w:tc>
      </w:tr>
      <w:tr w:rsidR="005245DC">
        <w:tc>
          <w:tcPr>
            <w:tcW w:w="9068"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8" w:type="dxa"/>
            <w:gridSpan w:val="6"/>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органа социальной защиты, адрес, далее - оператор)</w:t>
            </w:r>
          </w:p>
        </w:tc>
      </w:tr>
      <w:tr w:rsidR="005245DC">
        <w:tc>
          <w:tcPr>
            <w:tcW w:w="9068"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8" w:type="dxa"/>
            <w:gridSpan w:val="6"/>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8" w:type="dxa"/>
            <w:gridSpan w:val="6"/>
            <w:tcBorders>
              <w:top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10"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58" w:type="dxa"/>
            <w:gridSpan w:val="5"/>
            <w:vMerge w:val="restart"/>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245DC">
        <w:tc>
          <w:tcPr>
            <w:tcW w:w="510" w:type="dxa"/>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58" w:type="dxa"/>
            <w:gridSpan w:val="5"/>
            <w:vMerge/>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10"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58" w:type="dxa"/>
            <w:gridSpan w:val="5"/>
            <w:vMerge w:val="restart"/>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245DC">
        <w:tc>
          <w:tcPr>
            <w:tcW w:w="510" w:type="dxa"/>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58" w:type="dxa"/>
            <w:gridSpan w:val="5"/>
            <w:vMerge/>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10"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58" w:type="dxa"/>
            <w:gridSpan w:val="5"/>
            <w:vMerge w:val="restart"/>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245DC">
        <w:tc>
          <w:tcPr>
            <w:tcW w:w="510" w:type="dxa"/>
            <w:tcBorders>
              <w:top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558" w:type="dxa"/>
            <w:gridSpan w:val="5"/>
            <w:vMerge/>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8"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8" w:type="dxa"/>
            <w:gridSpan w:val="6"/>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фамилия, имя, отчество заявителя)</w:t>
            </w:r>
          </w:p>
        </w:tc>
      </w:tr>
      <w:tr w:rsidR="005245DC">
        <w:tc>
          <w:tcPr>
            <w:tcW w:w="9068" w:type="dxa"/>
            <w:gridSpan w:val="6"/>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w:t>
            </w:r>
            <w:r>
              <w:rPr>
                <w:rFonts w:ascii="Arial" w:hAnsi="Arial" w:cs="Arial"/>
                <w:sz w:val="20"/>
                <w:szCs w:val="20"/>
              </w:rPr>
              <w:lastRenderedPageBreak/>
              <w:t>осуществление любых иных действий с персональными данными заявителя, предусмотренных действующим законодательством РФ.</w:t>
            </w:r>
          </w:p>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Оператор гарантирует, что обработка персональных данных осуществляется в соответствии с действующим законодательством РФ.</w:t>
            </w:r>
          </w:p>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Настоящее согласие действует до даты его отзыва, указанной в личном заявлении, заполненном в произвольной форме, поданном оператору.</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3685"/>
        <w:gridCol w:w="3231"/>
      </w:tblGrid>
      <w:tr w:rsidR="005245DC">
        <w:tc>
          <w:tcPr>
            <w:tcW w:w="1814"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68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231" w:type="dxa"/>
          </w:tcPr>
          <w:p w:rsidR="005245DC" w:rsidRDefault="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 _________ 20__ г.</w:t>
            </w:r>
          </w:p>
        </w:tc>
      </w:tr>
      <w:tr w:rsidR="005245DC">
        <w:tc>
          <w:tcPr>
            <w:tcW w:w="1814"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68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 заявителя (представителя заявителя))</w:t>
            </w:r>
          </w:p>
        </w:tc>
        <w:tc>
          <w:tcPr>
            <w:tcW w:w="3231" w:type="dxa"/>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2</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248"/>
        <w:gridCol w:w="1757"/>
        <w:gridCol w:w="340"/>
        <w:gridCol w:w="454"/>
        <w:gridCol w:w="964"/>
        <w:gridCol w:w="510"/>
        <w:gridCol w:w="2778"/>
      </w:tblGrid>
      <w:tr w:rsidR="005245DC">
        <w:tc>
          <w:tcPr>
            <w:tcW w:w="9071" w:type="dxa"/>
            <w:gridSpan w:val="8"/>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ЛЕНИНГРАДСКОЙ ОБЛАСТИ</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КОМИТЕТ ПО СОЦИАЛЬНОЙ ЗАЩИТЕ НАСЕЛЕНИЯ</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ЛЕНИНГРАДСКОЙ ОБЛАСТИ</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ЛЕНИНГРАДСКОЕ ОБЛАСТНОЕ ГОСУДАРСТВЕННОЕ КАЗЕННОЕ</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УЧРЕЖДЕНИЕ "ЦЕНТР СОЦИАЛЬНОЙ ЗАЩИТЫ НАСЕЛЕНИЯ"</w:t>
            </w: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4025" w:type="dxa"/>
            <w:gridSpan w:val="3"/>
          </w:tcPr>
          <w:p w:rsidR="005245DC" w:rsidRDefault="005245DC">
            <w:pPr>
              <w:autoSpaceDE w:val="0"/>
              <w:autoSpaceDN w:val="0"/>
              <w:adjustRightInd w:val="0"/>
              <w:spacing w:after="0" w:line="240" w:lineRule="auto"/>
              <w:jc w:val="right"/>
              <w:rPr>
                <w:rFonts w:ascii="Arial" w:hAnsi="Arial" w:cs="Arial"/>
                <w:sz w:val="20"/>
                <w:szCs w:val="20"/>
              </w:rPr>
            </w:pPr>
            <w:bookmarkStart w:id="18" w:name="Par740"/>
            <w:bookmarkEnd w:id="18"/>
            <w:r>
              <w:rPr>
                <w:rFonts w:ascii="Arial" w:hAnsi="Arial" w:cs="Arial"/>
                <w:sz w:val="20"/>
                <w:szCs w:val="20"/>
              </w:rPr>
              <w:t>РАСПОРЯЖЕНИЕ</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454"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N</w:t>
            </w:r>
          </w:p>
        </w:tc>
        <w:tc>
          <w:tcPr>
            <w:tcW w:w="964" w:type="dxa"/>
          </w:tcPr>
          <w:p w:rsidR="005245DC" w:rsidRDefault="005245DC">
            <w:pPr>
              <w:autoSpaceDE w:val="0"/>
              <w:autoSpaceDN w:val="0"/>
              <w:adjustRightInd w:val="0"/>
              <w:spacing w:after="0" w:line="240" w:lineRule="auto"/>
              <w:rPr>
                <w:rFonts w:ascii="Arial" w:hAnsi="Arial" w:cs="Arial"/>
                <w:sz w:val="20"/>
                <w:szCs w:val="20"/>
              </w:rPr>
            </w:pPr>
          </w:p>
        </w:tc>
        <w:tc>
          <w:tcPr>
            <w:tcW w:w="510"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от</w:t>
            </w:r>
          </w:p>
        </w:tc>
        <w:tc>
          <w:tcPr>
            <w:tcW w:w="2778" w:type="dxa"/>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присвоении звания "Ветеран труда Ленинградской области"</w:t>
            </w: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02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Гр.</w:t>
            </w:r>
          </w:p>
        </w:tc>
        <w:tc>
          <w:tcPr>
            <w:tcW w:w="8051" w:type="dxa"/>
            <w:gridSpan w:val="7"/>
            <w:tcBorders>
              <w:bottom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p>
        </w:tc>
      </w:tr>
      <w:tr w:rsidR="005245DC">
        <w:tc>
          <w:tcPr>
            <w:tcW w:w="1020" w:type="dxa"/>
          </w:tcPr>
          <w:p w:rsidR="005245DC" w:rsidRDefault="005245DC">
            <w:pPr>
              <w:autoSpaceDE w:val="0"/>
              <w:autoSpaceDN w:val="0"/>
              <w:adjustRightInd w:val="0"/>
              <w:spacing w:after="0" w:line="240" w:lineRule="auto"/>
              <w:rPr>
                <w:rFonts w:ascii="Arial" w:hAnsi="Arial" w:cs="Arial"/>
                <w:sz w:val="20"/>
                <w:szCs w:val="20"/>
              </w:rPr>
            </w:pPr>
          </w:p>
        </w:tc>
        <w:tc>
          <w:tcPr>
            <w:tcW w:w="8051" w:type="dxa"/>
            <w:gridSpan w:val="7"/>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r>
      <w:tr w:rsidR="005245DC">
        <w:tc>
          <w:tcPr>
            <w:tcW w:w="2268" w:type="dxa"/>
            <w:gridSpan w:val="2"/>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проживания</w:t>
            </w:r>
          </w:p>
        </w:tc>
        <w:tc>
          <w:tcPr>
            <w:tcW w:w="6803"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соответствии областным </w:t>
            </w:r>
            <w:hyperlink r:id="rId10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15.11.2007 N 164-оз "О ветеранах труда Ленинградской области", </w:t>
            </w:r>
            <w:hyperlink r:id="rId1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26.11.2012 N 367 "Об утверждении Порядка присвоения звания "Ветеран труда Ленинградской области" и Порядка исчисления стажа трудовой деятельности в целях присвоения звания "Ветеран труда Ленинградской области" присвоить звание "Ветеран труда Ленинградской области".</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757"/>
        <w:gridCol w:w="340"/>
        <w:gridCol w:w="3345"/>
      </w:tblGrid>
      <w:tr w:rsidR="005245DC">
        <w:tc>
          <w:tcPr>
            <w:tcW w:w="3288"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757"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34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должности уполномоченного лица)</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757"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34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3</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
        <w:gridCol w:w="1284"/>
        <w:gridCol w:w="1757"/>
        <w:gridCol w:w="340"/>
        <w:gridCol w:w="454"/>
        <w:gridCol w:w="964"/>
        <w:gridCol w:w="510"/>
        <w:gridCol w:w="2778"/>
      </w:tblGrid>
      <w:tr w:rsidR="005245DC">
        <w:tc>
          <w:tcPr>
            <w:tcW w:w="9071" w:type="dxa"/>
            <w:gridSpan w:val="8"/>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ЛЕНИНГРАДСКОЙ ОБЛАСТИ</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КОМИТЕТ ПО СОЦИАЛЬНОЙ ЗАЩИТЕ НАСЕЛЕНИЯ</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ЛЕНИНГРАДСКОЙ ОБЛАСТИ</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ЛЕНИНГРАДСКОЕ ОБЛАСТНОЕ ГОСУДАРСТВЕННОЕ КАЗЕННОЕ</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УЧРЕЖДЕНИЕ "ЦЕНТР СОЦИАЛЬНОЙ ЗАЩИТЫ НАСЕЛЕНИЯ"</w:t>
            </w: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4025" w:type="dxa"/>
            <w:gridSpan w:val="3"/>
          </w:tcPr>
          <w:p w:rsidR="005245DC" w:rsidRDefault="005245DC">
            <w:pPr>
              <w:autoSpaceDE w:val="0"/>
              <w:autoSpaceDN w:val="0"/>
              <w:adjustRightInd w:val="0"/>
              <w:spacing w:after="0" w:line="240" w:lineRule="auto"/>
              <w:jc w:val="right"/>
              <w:rPr>
                <w:rFonts w:ascii="Arial" w:hAnsi="Arial" w:cs="Arial"/>
                <w:sz w:val="20"/>
                <w:szCs w:val="20"/>
              </w:rPr>
            </w:pPr>
            <w:bookmarkStart w:id="19" w:name="Par787"/>
            <w:bookmarkEnd w:id="19"/>
            <w:r>
              <w:rPr>
                <w:rFonts w:ascii="Arial" w:hAnsi="Arial" w:cs="Arial"/>
                <w:sz w:val="20"/>
                <w:szCs w:val="20"/>
              </w:rPr>
              <w:t>РАСПОРЯЖЕНИЕ</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454"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N</w:t>
            </w:r>
          </w:p>
        </w:tc>
        <w:tc>
          <w:tcPr>
            <w:tcW w:w="964" w:type="dxa"/>
          </w:tcPr>
          <w:p w:rsidR="005245DC" w:rsidRDefault="005245DC">
            <w:pPr>
              <w:autoSpaceDE w:val="0"/>
              <w:autoSpaceDN w:val="0"/>
              <w:adjustRightInd w:val="0"/>
              <w:spacing w:after="0" w:line="240" w:lineRule="auto"/>
              <w:rPr>
                <w:rFonts w:ascii="Arial" w:hAnsi="Arial" w:cs="Arial"/>
                <w:sz w:val="20"/>
                <w:szCs w:val="20"/>
              </w:rPr>
            </w:pPr>
          </w:p>
        </w:tc>
        <w:tc>
          <w:tcPr>
            <w:tcW w:w="510"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от</w:t>
            </w:r>
          </w:p>
        </w:tc>
        <w:tc>
          <w:tcPr>
            <w:tcW w:w="2778" w:type="dxa"/>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присвоении звания "Ветеран труда Ленинградской области"</w:t>
            </w: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84"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Гр.</w:t>
            </w:r>
          </w:p>
        </w:tc>
        <w:tc>
          <w:tcPr>
            <w:tcW w:w="8087" w:type="dxa"/>
            <w:gridSpan w:val="7"/>
            <w:tcBorders>
              <w:bottom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p>
        </w:tc>
      </w:tr>
      <w:tr w:rsidR="005245DC">
        <w:tc>
          <w:tcPr>
            <w:tcW w:w="984" w:type="dxa"/>
          </w:tcPr>
          <w:p w:rsidR="005245DC" w:rsidRDefault="005245DC">
            <w:pPr>
              <w:autoSpaceDE w:val="0"/>
              <w:autoSpaceDN w:val="0"/>
              <w:adjustRightInd w:val="0"/>
              <w:spacing w:after="0" w:line="240" w:lineRule="auto"/>
              <w:rPr>
                <w:rFonts w:ascii="Arial" w:hAnsi="Arial" w:cs="Arial"/>
                <w:sz w:val="20"/>
                <w:szCs w:val="20"/>
              </w:rPr>
            </w:pPr>
          </w:p>
        </w:tc>
        <w:tc>
          <w:tcPr>
            <w:tcW w:w="8087" w:type="dxa"/>
            <w:gridSpan w:val="7"/>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tc>
      </w:tr>
      <w:tr w:rsidR="005245DC">
        <w:tc>
          <w:tcPr>
            <w:tcW w:w="2268" w:type="dxa"/>
            <w:gridSpan w:val="2"/>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Адрес проживания</w:t>
            </w:r>
          </w:p>
        </w:tc>
        <w:tc>
          <w:tcPr>
            <w:tcW w:w="6803"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соответствии с областным </w:t>
            </w:r>
            <w:hyperlink r:id="rId10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15.11.2007 N 164-оз "О ветеранах труда Ленинградской области", </w:t>
            </w:r>
            <w:hyperlink r:id="rId1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26.11.2012 N 367 "Об утверждении Порядка присвоения звания "Ветеран труда Ленинградской области" и Порядка исчисления стажа трудовой деятельности в целях присвоения звания "Ветеран труда Ленинградской области" отказать в присвоении звания "Ветеран труда Ленинградской области".</w:t>
            </w:r>
          </w:p>
        </w:tc>
      </w:tr>
      <w:tr w:rsidR="005245DC">
        <w:tc>
          <w:tcPr>
            <w:tcW w:w="2268" w:type="dxa"/>
            <w:gridSpan w:val="2"/>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Причина отказа:</w:t>
            </w:r>
          </w:p>
        </w:tc>
        <w:tc>
          <w:tcPr>
            <w:tcW w:w="6803"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268" w:type="dxa"/>
            <w:gridSpan w:val="2"/>
          </w:tcPr>
          <w:p w:rsidR="005245DC" w:rsidRDefault="005245DC">
            <w:pPr>
              <w:autoSpaceDE w:val="0"/>
              <w:autoSpaceDN w:val="0"/>
              <w:adjustRightInd w:val="0"/>
              <w:spacing w:after="0" w:line="240" w:lineRule="auto"/>
              <w:rPr>
                <w:rFonts w:ascii="Arial" w:hAnsi="Arial" w:cs="Arial"/>
                <w:sz w:val="20"/>
                <w:szCs w:val="20"/>
              </w:rPr>
            </w:pPr>
          </w:p>
        </w:tc>
        <w:tc>
          <w:tcPr>
            <w:tcW w:w="6803" w:type="dxa"/>
            <w:gridSpan w:val="6"/>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(заполняется в соответствии с </w:t>
            </w:r>
            <w:hyperlink w:anchor="Par257" w:history="1">
              <w:r>
                <w:rPr>
                  <w:rFonts w:ascii="Arial" w:hAnsi="Arial" w:cs="Arial"/>
                  <w:color w:val="0000FF"/>
                  <w:sz w:val="20"/>
                  <w:szCs w:val="20"/>
                </w:rPr>
                <w:t>пунктом 2.10</w:t>
              </w:r>
            </w:hyperlink>
            <w:r>
              <w:rPr>
                <w:rFonts w:ascii="Arial" w:hAnsi="Arial" w:cs="Arial"/>
                <w:sz w:val="20"/>
                <w:szCs w:val="20"/>
              </w:rPr>
              <w:t xml:space="preserve"> Административного регламента)</w:t>
            </w:r>
          </w:p>
        </w:tc>
      </w:tr>
      <w:tr w:rsidR="005245DC">
        <w:tc>
          <w:tcPr>
            <w:tcW w:w="9071" w:type="dxa"/>
            <w:gridSpan w:val="8"/>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8"/>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Примечание:</w:t>
            </w:r>
          </w:p>
        </w:tc>
      </w:tr>
      <w:tr w:rsidR="005245DC">
        <w:tc>
          <w:tcPr>
            <w:tcW w:w="9071" w:type="dxa"/>
            <w:gridSpan w:val="8"/>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757"/>
        <w:gridCol w:w="340"/>
        <w:gridCol w:w="3345"/>
      </w:tblGrid>
      <w:tr w:rsidR="005245DC">
        <w:tc>
          <w:tcPr>
            <w:tcW w:w="3288"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757"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34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288"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должности уполномоченного лица)</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757"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34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4</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Оформляется на бланке</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549"/>
        <w:gridCol w:w="699"/>
        <w:gridCol w:w="1077"/>
        <w:gridCol w:w="340"/>
        <w:gridCol w:w="907"/>
        <w:gridCol w:w="510"/>
        <w:gridCol w:w="511"/>
        <w:gridCol w:w="340"/>
        <w:gridCol w:w="3345"/>
      </w:tblGrid>
      <w:tr w:rsidR="005245DC">
        <w:tc>
          <w:tcPr>
            <w:tcW w:w="4365" w:type="dxa"/>
            <w:gridSpan w:val="6"/>
            <w:vMerge w:val="restart"/>
          </w:tcPr>
          <w:p w:rsidR="005245DC" w:rsidRDefault="005245DC">
            <w:pPr>
              <w:autoSpaceDE w:val="0"/>
              <w:autoSpaceDN w:val="0"/>
              <w:adjustRightInd w:val="0"/>
              <w:spacing w:after="0" w:line="240" w:lineRule="auto"/>
              <w:rPr>
                <w:rFonts w:ascii="Arial" w:hAnsi="Arial" w:cs="Arial"/>
                <w:sz w:val="20"/>
                <w:szCs w:val="20"/>
              </w:rPr>
            </w:pPr>
          </w:p>
        </w:tc>
        <w:tc>
          <w:tcPr>
            <w:tcW w:w="4706"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4365" w:type="dxa"/>
            <w:gridSpan w:val="6"/>
            <w:vMerge/>
          </w:tcPr>
          <w:p w:rsidR="005245DC" w:rsidRDefault="005245DC">
            <w:pPr>
              <w:autoSpaceDE w:val="0"/>
              <w:autoSpaceDN w:val="0"/>
              <w:adjustRightInd w:val="0"/>
              <w:spacing w:after="0" w:line="240" w:lineRule="auto"/>
              <w:rPr>
                <w:rFonts w:ascii="Arial" w:hAnsi="Arial" w:cs="Arial"/>
                <w:sz w:val="20"/>
                <w:szCs w:val="20"/>
              </w:rPr>
            </w:pPr>
          </w:p>
        </w:tc>
        <w:tc>
          <w:tcPr>
            <w:tcW w:w="4706" w:type="dxa"/>
            <w:gridSpan w:val="4"/>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(И.О.Ф. заявителя)</w:t>
            </w:r>
          </w:p>
        </w:tc>
      </w:tr>
      <w:tr w:rsidR="005245DC">
        <w:tc>
          <w:tcPr>
            <w:tcW w:w="4365" w:type="dxa"/>
            <w:gridSpan w:val="6"/>
            <w:vMerge/>
          </w:tcPr>
          <w:p w:rsidR="005245DC" w:rsidRDefault="005245DC">
            <w:pPr>
              <w:autoSpaceDE w:val="0"/>
              <w:autoSpaceDN w:val="0"/>
              <w:adjustRightInd w:val="0"/>
              <w:spacing w:after="0" w:line="240" w:lineRule="auto"/>
              <w:jc w:val="center"/>
              <w:rPr>
                <w:rFonts w:ascii="Arial" w:hAnsi="Arial" w:cs="Arial"/>
                <w:sz w:val="20"/>
                <w:szCs w:val="20"/>
              </w:rPr>
            </w:pPr>
          </w:p>
        </w:tc>
        <w:tc>
          <w:tcPr>
            <w:tcW w:w="4706"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4365" w:type="dxa"/>
            <w:gridSpan w:val="6"/>
            <w:vMerge/>
          </w:tcPr>
          <w:p w:rsidR="005245DC" w:rsidRDefault="005245DC">
            <w:pPr>
              <w:autoSpaceDE w:val="0"/>
              <w:autoSpaceDN w:val="0"/>
              <w:adjustRightInd w:val="0"/>
              <w:spacing w:after="0" w:line="240" w:lineRule="auto"/>
              <w:rPr>
                <w:rFonts w:ascii="Arial" w:hAnsi="Arial" w:cs="Arial"/>
                <w:sz w:val="20"/>
                <w:szCs w:val="20"/>
              </w:rPr>
            </w:pPr>
          </w:p>
        </w:tc>
        <w:tc>
          <w:tcPr>
            <w:tcW w:w="4706" w:type="dxa"/>
            <w:gridSpan w:val="4"/>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индекс заявителя)</w:t>
            </w:r>
          </w:p>
        </w:tc>
      </w:tr>
      <w:tr w:rsidR="005245DC">
        <w:tc>
          <w:tcPr>
            <w:tcW w:w="9071" w:type="dxa"/>
            <w:gridSpan w:val="10"/>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10"/>
          </w:tcPr>
          <w:p w:rsidR="005245DC" w:rsidRDefault="005245DC">
            <w:pPr>
              <w:autoSpaceDE w:val="0"/>
              <w:autoSpaceDN w:val="0"/>
              <w:adjustRightInd w:val="0"/>
              <w:spacing w:after="0" w:line="240" w:lineRule="auto"/>
              <w:jc w:val="center"/>
              <w:rPr>
                <w:rFonts w:ascii="Arial" w:hAnsi="Arial" w:cs="Arial"/>
                <w:sz w:val="20"/>
                <w:szCs w:val="20"/>
              </w:rPr>
            </w:pPr>
            <w:bookmarkStart w:id="20" w:name="Par843"/>
            <w:bookmarkEnd w:id="20"/>
            <w:r>
              <w:rPr>
                <w:rFonts w:ascii="Arial" w:hAnsi="Arial" w:cs="Arial"/>
                <w:sz w:val="20"/>
                <w:szCs w:val="20"/>
              </w:rPr>
              <w:t>УВЕДОМЛЕНИЕ</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оформлении документа с исправленными опечатками (ошибками)</w:t>
            </w:r>
          </w:p>
        </w:tc>
      </w:tr>
      <w:tr w:rsidR="005245DC">
        <w:tc>
          <w:tcPr>
            <w:tcW w:w="9071" w:type="dxa"/>
            <w:gridSpan w:val="10"/>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041" w:type="dxa"/>
            <w:gridSpan w:val="3"/>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Уважаемый(ая)</w:t>
            </w:r>
          </w:p>
        </w:tc>
        <w:tc>
          <w:tcPr>
            <w:tcW w:w="7030" w:type="dxa"/>
            <w:gridSpan w:val="7"/>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041" w:type="dxa"/>
            <w:gridSpan w:val="3"/>
          </w:tcPr>
          <w:p w:rsidR="005245DC" w:rsidRDefault="005245DC">
            <w:pPr>
              <w:autoSpaceDE w:val="0"/>
              <w:autoSpaceDN w:val="0"/>
              <w:adjustRightInd w:val="0"/>
              <w:spacing w:after="0" w:line="240" w:lineRule="auto"/>
              <w:rPr>
                <w:rFonts w:ascii="Arial" w:hAnsi="Arial" w:cs="Arial"/>
                <w:sz w:val="20"/>
                <w:szCs w:val="20"/>
              </w:rPr>
            </w:pPr>
          </w:p>
        </w:tc>
        <w:tc>
          <w:tcPr>
            <w:tcW w:w="7030" w:type="dxa"/>
            <w:gridSpan w:val="7"/>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(имя, отчество)</w:t>
            </w:r>
          </w:p>
        </w:tc>
      </w:tr>
      <w:tr w:rsidR="005245DC">
        <w:tc>
          <w:tcPr>
            <w:tcW w:w="2041" w:type="dxa"/>
            <w:gridSpan w:val="3"/>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В соответствии с</w:t>
            </w:r>
          </w:p>
        </w:tc>
        <w:tc>
          <w:tcPr>
            <w:tcW w:w="7030" w:type="dxa"/>
            <w:gridSpan w:val="7"/>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041" w:type="dxa"/>
            <w:gridSpan w:val="3"/>
          </w:tcPr>
          <w:p w:rsidR="005245DC" w:rsidRDefault="005245DC">
            <w:pPr>
              <w:autoSpaceDE w:val="0"/>
              <w:autoSpaceDN w:val="0"/>
              <w:adjustRightInd w:val="0"/>
              <w:spacing w:after="0" w:line="240" w:lineRule="auto"/>
              <w:rPr>
                <w:rFonts w:ascii="Arial" w:hAnsi="Arial" w:cs="Arial"/>
                <w:sz w:val="20"/>
                <w:szCs w:val="20"/>
              </w:rPr>
            </w:pPr>
          </w:p>
        </w:tc>
        <w:tc>
          <w:tcPr>
            <w:tcW w:w="7030" w:type="dxa"/>
            <w:gridSpan w:val="7"/>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наименования правовых актов)</w:t>
            </w:r>
          </w:p>
        </w:tc>
      </w:tr>
      <w:tr w:rsidR="005245DC">
        <w:tc>
          <w:tcPr>
            <w:tcW w:w="1342" w:type="dxa"/>
            <w:gridSpan w:val="2"/>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отказать в</w:t>
            </w:r>
          </w:p>
        </w:tc>
        <w:tc>
          <w:tcPr>
            <w:tcW w:w="7729" w:type="dxa"/>
            <w:gridSpan w:val="8"/>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10"/>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10"/>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Приложение:</w:t>
            </w:r>
          </w:p>
        </w:tc>
      </w:tr>
      <w:tr w:rsidR="005245DC">
        <w:tc>
          <w:tcPr>
            <w:tcW w:w="9071" w:type="dxa"/>
            <w:gridSpan w:val="10"/>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118"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928"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34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118" w:type="dxa"/>
            <w:gridSpan w:val="4"/>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 уполномоченного лица)</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928" w:type="dxa"/>
            <w:gridSpan w:val="3"/>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34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r w:rsidR="005245DC">
        <w:tc>
          <w:tcPr>
            <w:tcW w:w="9071" w:type="dxa"/>
            <w:gridSpan w:val="10"/>
          </w:tcPr>
          <w:p w:rsidR="005245DC" w:rsidRDefault="005245DC">
            <w:pPr>
              <w:autoSpaceDE w:val="0"/>
              <w:autoSpaceDN w:val="0"/>
              <w:adjustRightInd w:val="0"/>
              <w:spacing w:after="0" w:line="240" w:lineRule="auto"/>
              <w:rPr>
                <w:rFonts w:ascii="Arial" w:hAnsi="Arial" w:cs="Arial"/>
                <w:sz w:val="20"/>
                <w:szCs w:val="20"/>
              </w:rPr>
            </w:pPr>
          </w:p>
        </w:tc>
      </w:tr>
      <w:tr w:rsidR="005245DC">
        <w:tc>
          <w:tcPr>
            <w:tcW w:w="793"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Исп.</w:t>
            </w:r>
          </w:p>
        </w:tc>
        <w:tc>
          <w:tcPr>
            <w:tcW w:w="4082"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4196" w:type="dxa"/>
            <w:gridSpan w:val="3"/>
          </w:tcPr>
          <w:p w:rsidR="005245DC" w:rsidRDefault="005245DC">
            <w:pPr>
              <w:autoSpaceDE w:val="0"/>
              <w:autoSpaceDN w:val="0"/>
              <w:adjustRightInd w:val="0"/>
              <w:spacing w:after="0" w:line="240" w:lineRule="auto"/>
              <w:rPr>
                <w:rFonts w:ascii="Arial" w:hAnsi="Arial" w:cs="Arial"/>
                <w:sz w:val="20"/>
                <w:szCs w:val="20"/>
              </w:rPr>
            </w:pPr>
          </w:p>
        </w:tc>
      </w:tr>
      <w:tr w:rsidR="005245DC">
        <w:tc>
          <w:tcPr>
            <w:tcW w:w="793" w:type="dxa"/>
          </w:tcPr>
          <w:p w:rsidR="005245DC" w:rsidRDefault="005245DC">
            <w:pPr>
              <w:autoSpaceDE w:val="0"/>
              <w:autoSpaceDN w:val="0"/>
              <w:adjustRightInd w:val="0"/>
              <w:spacing w:after="0" w:line="240" w:lineRule="auto"/>
              <w:rPr>
                <w:rFonts w:ascii="Arial" w:hAnsi="Arial" w:cs="Arial"/>
                <w:sz w:val="20"/>
                <w:szCs w:val="20"/>
              </w:rPr>
            </w:pPr>
          </w:p>
        </w:tc>
        <w:tc>
          <w:tcPr>
            <w:tcW w:w="4082" w:type="dxa"/>
            <w:gridSpan w:val="6"/>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телефон)</w:t>
            </w:r>
          </w:p>
        </w:tc>
        <w:tc>
          <w:tcPr>
            <w:tcW w:w="4196" w:type="dxa"/>
            <w:gridSpan w:val="3"/>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5</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Примерная форма доверенности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3"/>
        <w:gridCol w:w="2038"/>
        <w:gridCol w:w="628"/>
        <w:gridCol w:w="449"/>
        <w:gridCol w:w="793"/>
        <w:gridCol w:w="737"/>
        <w:gridCol w:w="1202"/>
        <w:gridCol w:w="1519"/>
        <w:gridCol w:w="340"/>
      </w:tblGrid>
      <w:tr w:rsidR="005245DC">
        <w:tc>
          <w:tcPr>
            <w:tcW w:w="9069" w:type="dxa"/>
            <w:gridSpan w:val="10"/>
          </w:tcPr>
          <w:p w:rsidR="005245DC" w:rsidRDefault="005245DC">
            <w:pPr>
              <w:autoSpaceDE w:val="0"/>
              <w:autoSpaceDN w:val="0"/>
              <w:adjustRightInd w:val="0"/>
              <w:spacing w:after="0" w:line="240" w:lineRule="auto"/>
              <w:jc w:val="center"/>
              <w:rPr>
                <w:rFonts w:ascii="Arial" w:hAnsi="Arial" w:cs="Arial"/>
                <w:sz w:val="20"/>
                <w:szCs w:val="20"/>
              </w:rPr>
            </w:pPr>
            <w:bookmarkStart w:id="21" w:name="Par891"/>
            <w:bookmarkEnd w:id="21"/>
            <w:r>
              <w:rPr>
                <w:rFonts w:ascii="Arial" w:hAnsi="Arial" w:cs="Arial"/>
                <w:sz w:val="20"/>
                <w:szCs w:val="20"/>
              </w:rPr>
              <w:t>ДОВЕРЕННОСТЬ</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получение государственной(ых) услуг(и)</w:t>
            </w:r>
          </w:p>
        </w:tc>
      </w:tr>
      <w:tr w:rsidR="005245DC">
        <w:tc>
          <w:tcPr>
            <w:tcW w:w="9069" w:type="dxa"/>
            <w:gridSpan w:val="10"/>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363" w:type="dxa"/>
            <w:gridSpan w:val="2"/>
          </w:tcPr>
          <w:p w:rsidR="005245DC" w:rsidRDefault="005245DC">
            <w:pPr>
              <w:autoSpaceDE w:val="0"/>
              <w:autoSpaceDN w:val="0"/>
              <w:adjustRightInd w:val="0"/>
              <w:spacing w:after="0" w:line="240" w:lineRule="auto"/>
              <w:rPr>
                <w:rFonts w:ascii="Arial" w:hAnsi="Arial" w:cs="Arial"/>
                <w:sz w:val="20"/>
                <w:szCs w:val="20"/>
              </w:rPr>
            </w:pPr>
          </w:p>
        </w:tc>
        <w:tc>
          <w:tcPr>
            <w:tcW w:w="2666"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1242" w:type="dxa"/>
            <w:gridSpan w:val="2"/>
          </w:tcPr>
          <w:p w:rsidR="005245DC" w:rsidRDefault="005245DC">
            <w:pPr>
              <w:autoSpaceDE w:val="0"/>
              <w:autoSpaceDN w:val="0"/>
              <w:adjustRightInd w:val="0"/>
              <w:spacing w:after="0" w:line="240" w:lineRule="auto"/>
              <w:rPr>
                <w:rFonts w:ascii="Arial" w:hAnsi="Arial" w:cs="Arial"/>
                <w:sz w:val="20"/>
                <w:szCs w:val="20"/>
              </w:rPr>
            </w:pPr>
          </w:p>
        </w:tc>
        <w:tc>
          <w:tcPr>
            <w:tcW w:w="3798" w:type="dxa"/>
            <w:gridSpan w:val="4"/>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 _________ 20__ г.</w:t>
            </w:r>
          </w:p>
        </w:tc>
      </w:tr>
      <w:tr w:rsidR="005245DC">
        <w:tc>
          <w:tcPr>
            <w:tcW w:w="9069" w:type="dxa"/>
            <w:gridSpan w:val="10"/>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10"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Я,</w:t>
            </w:r>
          </w:p>
        </w:tc>
        <w:tc>
          <w:tcPr>
            <w:tcW w:w="4761" w:type="dxa"/>
            <w:gridSpan w:val="5"/>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798" w:type="dxa"/>
            <w:gridSpan w:val="4"/>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"___" ________ ____ г. рождения,</w:t>
            </w:r>
          </w:p>
        </w:tc>
      </w:tr>
      <w:tr w:rsidR="005245DC">
        <w:tc>
          <w:tcPr>
            <w:tcW w:w="510" w:type="dxa"/>
          </w:tcPr>
          <w:p w:rsidR="005245DC" w:rsidRDefault="005245DC">
            <w:pPr>
              <w:autoSpaceDE w:val="0"/>
              <w:autoSpaceDN w:val="0"/>
              <w:adjustRightInd w:val="0"/>
              <w:spacing w:after="0" w:line="240" w:lineRule="auto"/>
              <w:rPr>
                <w:rFonts w:ascii="Arial" w:hAnsi="Arial" w:cs="Arial"/>
                <w:sz w:val="20"/>
                <w:szCs w:val="20"/>
              </w:rPr>
            </w:pPr>
          </w:p>
        </w:tc>
        <w:tc>
          <w:tcPr>
            <w:tcW w:w="4761" w:type="dxa"/>
            <w:gridSpan w:val="5"/>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доверителя полностью)</w:t>
            </w:r>
          </w:p>
        </w:tc>
        <w:tc>
          <w:tcPr>
            <w:tcW w:w="3798" w:type="dxa"/>
            <w:gridSpan w:val="4"/>
          </w:tcPr>
          <w:p w:rsidR="005245DC" w:rsidRDefault="005245DC">
            <w:pPr>
              <w:autoSpaceDE w:val="0"/>
              <w:autoSpaceDN w:val="0"/>
              <w:adjustRightInd w:val="0"/>
              <w:spacing w:after="0" w:line="240" w:lineRule="auto"/>
              <w:rPr>
                <w:rFonts w:ascii="Arial" w:hAnsi="Arial" w:cs="Arial"/>
                <w:sz w:val="20"/>
                <w:szCs w:val="20"/>
              </w:rPr>
            </w:pPr>
          </w:p>
        </w:tc>
      </w:tr>
      <w:tr w:rsidR="005245DC">
        <w:tc>
          <w:tcPr>
            <w:tcW w:w="4478" w:type="dxa"/>
            <w:gridSpan w:val="5"/>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серии ______ N _______, выдан</w:t>
            </w:r>
          </w:p>
        </w:tc>
        <w:tc>
          <w:tcPr>
            <w:tcW w:w="4591" w:type="dxa"/>
            <w:gridSpan w:val="5"/>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6008" w:type="dxa"/>
            <w:gridSpan w:val="7"/>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"___" ______ ____ г., зарегистрированный(ая) по адресу:</w:t>
            </w:r>
          </w:p>
        </w:tc>
        <w:tc>
          <w:tcPr>
            <w:tcW w:w="2721" w:type="dxa"/>
            <w:gridSpan w:val="2"/>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3401" w:type="dxa"/>
            <w:gridSpan w:val="3"/>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проживающий(ая) по адресу:</w:t>
            </w:r>
          </w:p>
        </w:tc>
        <w:tc>
          <w:tcPr>
            <w:tcW w:w="5328"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7210" w:type="dxa"/>
            <w:gridSpan w:val="8"/>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настоящей доверенностью уполномочиваю социального работника</w:t>
            </w:r>
          </w:p>
        </w:tc>
        <w:tc>
          <w:tcPr>
            <w:tcW w:w="1859"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10"/>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10"/>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учреждения социального обслуживания)</w:t>
            </w:r>
          </w:p>
        </w:tc>
      </w:tr>
      <w:tr w:rsidR="005245DC">
        <w:tc>
          <w:tcPr>
            <w:tcW w:w="8729" w:type="dxa"/>
            <w:gridSpan w:val="9"/>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8729" w:type="dxa"/>
            <w:gridSpan w:val="9"/>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доверенного лица полностью)</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10"/>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"___" ________ _____ год рождения, паспорт серии _________ N __________, выдан</w:t>
            </w:r>
          </w:p>
        </w:tc>
      </w:tr>
      <w:tr w:rsidR="005245DC">
        <w:tc>
          <w:tcPr>
            <w:tcW w:w="9069" w:type="dxa"/>
            <w:gridSpan w:val="10"/>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6008" w:type="dxa"/>
            <w:gridSpan w:val="7"/>
            <w:tcBorders>
              <w:top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"___" ______ ___ г., зарегистрированного(ую) по адресу:</w:t>
            </w:r>
          </w:p>
        </w:tc>
        <w:tc>
          <w:tcPr>
            <w:tcW w:w="2721" w:type="dxa"/>
            <w:gridSpan w:val="2"/>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3401" w:type="dxa"/>
            <w:gridSpan w:val="3"/>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проживающего(ую) по адресу:</w:t>
            </w:r>
          </w:p>
        </w:tc>
        <w:tc>
          <w:tcPr>
            <w:tcW w:w="5328" w:type="dxa"/>
            <w:gridSpan w:val="6"/>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5271" w:type="dxa"/>
            <w:gridSpan w:val="6"/>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в целях получения государственной(ых) услуг(и)</w:t>
            </w:r>
          </w:p>
        </w:tc>
        <w:tc>
          <w:tcPr>
            <w:tcW w:w="3798"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10"/>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10"/>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государственной(ых) услуг(и))</w:t>
            </w:r>
          </w:p>
        </w:tc>
      </w:tr>
      <w:tr w:rsidR="005245DC">
        <w:tc>
          <w:tcPr>
            <w:tcW w:w="9069" w:type="dxa"/>
            <w:gridSpan w:val="10"/>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быть моим представителем в ЦСЗН и(или) МФЦ, в связи с чем совершать от моего имени следующие действия:</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подавать от моего имени заявление на получение указанной(ых) государственной(ых) услуг(и) с приложением всех необходимых документов;</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получать результат указанной(ых) государственной(ых) услуг(и);</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расписываться за меня и совершать иные действия, связанные с получением указанной(ых) государственной(ых) услуг(и).</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Полномочия по настоящей доверенности не могут быть переданы другим лицам.</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Доверенность выдана сроком на _______ месяц(ев).</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819"/>
        <w:gridCol w:w="340"/>
        <w:gridCol w:w="2381"/>
      </w:tblGrid>
      <w:tr w:rsidR="005245DC">
        <w:tc>
          <w:tcPr>
            <w:tcW w:w="1531"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Доверитель</w:t>
            </w:r>
          </w:p>
        </w:tc>
        <w:tc>
          <w:tcPr>
            <w:tcW w:w="4819"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381"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531" w:type="dxa"/>
          </w:tcPr>
          <w:p w:rsidR="005245DC" w:rsidRDefault="005245DC">
            <w:pPr>
              <w:autoSpaceDE w:val="0"/>
              <w:autoSpaceDN w:val="0"/>
              <w:adjustRightInd w:val="0"/>
              <w:spacing w:after="0" w:line="240" w:lineRule="auto"/>
              <w:rPr>
                <w:rFonts w:ascii="Arial" w:hAnsi="Arial" w:cs="Arial"/>
                <w:sz w:val="20"/>
                <w:szCs w:val="20"/>
              </w:rPr>
            </w:pPr>
          </w:p>
        </w:tc>
        <w:tc>
          <w:tcPr>
            <w:tcW w:w="4819"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доверителя полностью)</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381"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5245DC">
        <w:tc>
          <w:tcPr>
            <w:tcW w:w="9071" w:type="dxa"/>
            <w:gridSpan w:val="4"/>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4"/>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hyperlink r:id="rId109" w:history="1">
        <w:r>
          <w:rPr>
            <w:rFonts w:ascii="Arial" w:hAnsi="Arial" w:cs="Arial"/>
            <w:color w:val="0000FF"/>
            <w:sz w:val="20"/>
            <w:szCs w:val="20"/>
          </w:rPr>
          <w:t>Приложение 6</w:t>
        </w:r>
      </w:hyperlink>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Примерная форма доверенности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3"/>
        <w:gridCol w:w="2038"/>
        <w:gridCol w:w="732"/>
        <w:gridCol w:w="599"/>
        <w:gridCol w:w="539"/>
        <w:gridCol w:w="907"/>
        <w:gridCol w:w="2551"/>
        <w:gridCol w:w="340"/>
      </w:tblGrid>
      <w:tr w:rsidR="005245DC">
        <w:tc>
          <w:tcPr>
            <w:tcW w:w="9069" w:type="dxa"/>
            <w:gridSpan w:val="9"/>
          </w:tcPr>
          <w:p w:rsidR="005245DC" w:rsidRDefault="005245DC">
            <w:pPr>
              <w:autoSpaceDE w:val="0"/>
              <w:autoSpaceDN w:val="0"/>
              <w:adjustRightInd w:val="0"/>
              <w:spacing w:after="0" w:line="240" w:lineRule="auto"/>
              <w:jc w:val="center"/>
              <w:rPr>
                <w:rFonts w:ascii="Arial" w:hAnsi="Arial" w:cs="Arial"/>
                <w:sz w:val="20"/>
                <w:szCs w:val="20"/>
              </w:rPr>
            </w:pPr>
            <w:bookmarkStart w:id="22" w:name="Par966"/>
            <w:bookmarkEnd w:id="22"/>
            <w:r>
              <w:rPr>
                <w:rFonts w:ascii="Arial" w:hAnsi="Arial" w:cs="Arial"/>
                <w:sz w:val="20"/>
                <w:szCs w:val="20"/>
              </w:rPr>
              <w:t>ДОВЕРЕННОСТЬ</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получение государственной(ых) услуг(и)</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(простая письменная форма)</w:t>
            </w:r>
          </w:p>
        </w:tc>
      </w:tr>
      <w:tr w:rsidR="005245DC">
        <w:tc>
          <w:tcPr>
            <w:tcW w:w="9069" w:type="dxa"/>
            <w:gridSpan w:val="9"/>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363" w:type="dxa"/>
            <w:gridSpan w:val="2"/>
          </w:tcPr>
          <w:p w:rsidR="005245DC" w:rsidRDefault="005245DC">
            <w:pPr>
              <w:autoSpaceDE w:val="0"/>
              <w:autoSpaceDN w:val="0"/>
              <w:adjustRightInd w:val="0"/>
              <w:spacing w:after="0" w:line="240" w:lineRule="auto"/>
              <w:rPr>
                <w:rFonts w:ascii="Arial" w:hAnsi="Arial" w:cs="Arial"/>
                <w:sz w:val="20"/>
                <w:szCs w:val="20"/>
              </w:rPr>
            </w:pPr>
          </w:p>
        </w:tc>
        <w:tc>
          <w:tcPr>
            <w:tcW w:w="2770"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1138" w:type="dxa"/>
            <w:gridSpan w:val="2"/>
          </w:tcPr>
          <w:p w:rsidR="005245DC" w:rsidRDefault="005245DC">
            <w:pPr>
              <w:autoSpaceDE w:val="0"/>
              <w:autoSpaceDN w:val="0"/>
              <w:adjustRightInd w:val="0"/>
              <w:spacing w:after="0" w:line="240" w:lineRule="auto"/>
              <w:rPr>
                <w:rFonts w:ascii="Arial" w:hAnsi="Arial" w:cs="Arial"/>
                <w:sz w:val="20"/>
                <w:szCs w:val="20"/>
              </w:rPr>
            </w:pPr>
          </w:p>
        </w:tc>
        <w:tc>
          <w:tcPr>
            <w:tcW w:w="3798" w:type="dxa"/>
            <w:gridSpan w:val="3"/>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 ________ 20__ г.</w:t>
            </w:r>
          </w:p>
        </w:tc>
      </w:tr>
      <w:tr w:rsidR="005245DC">
        <w:tc>
          <w:tcPr>
            <w:tcW w:w="9069" w:type="dxa"/>
            <w:gridSpan w:val="9"/>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10"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Я,</w:t>
            </w:r>
          </w:p>
        </w:tc>
        <w:tc>
          <w:tcPr>
            <w:tcW w:w="4761" w:type="dxa"/>
            <w:gridSpan w:val="5"/>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798" w:type="dxa"/>
            <w:gridSpan w:val="3"/>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"___" _______ _____ г. рождения,</w:t>
            </w:r>
          </w:p>
        </w:tc>
      </w:tr>
      <w:tr w:rsidR="005245DC">
        <w:tc>
          <w:tcPr>
            <w:tcW w:w="510" w:type="dxa"/>
          </w:tcPr>
          <w:p w:rsidR="005245DC" w:rsidRDefault="005245DC">
            <w:pPr>
              <w:autoSpaceDE w:val="0"/>
              <w:autoSpaceDN w:val="0"/>
              <w:adjustRightInd w:val="0"/>
              <w:spacing w:after="0" w:line="240" w:lineRule="auto"/>
              <w:rPr>
                <w:rFonts w:ascii="Arial" w:hAnsi="Arial" w:cs="Arial"/>
                <w:sz w:val="20"/>
                <w:szCs w:val="20"/>
              </w:rPr>
            </w:pPr>
          </w:p>
        </w:tc>
        <w:tc>
          <w:tcPr>
            <w:tcW w:w="4761" w:type="dxa"/>
            <w:gridSpan w:val="5"/>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доверителя полностью)</w:t>
            </w:r>
          </w:p>
        </w:tc>
        <w:tc>
          <w:tcPr>
            <w:tcW w:w="3798" w:type="dxa"/>
            <w:gridSpan w:val="3"/>
          </w:tcPr>
          <w:p w:rsidR="005245DC" w:rsidRDefault="005245DC">
            <w:pPr>
              <w:autoSpaceDE w:val="0"/>
              <w:autoSpaceDN w:val="0"/>
              <w:adjustRightInd w:val="0"/>
              <w:spacing w:after="0" w:line="240" w:lineRule="auto"/>
              <w:rPr>
                <w:rFonts w:ascii="Arial" w:hAnsi="Arial" w:cs="Arial"/>
                <w:sz w:val="20"/>
                <w:szCs w:val="20"/>
              </w:rPr>
            </w:pPr>
          </w:p>
        </w:tc>
      </w:tr>
      <w:tr w:rsidR="005245DC">
        <w:tc>
          <w:tcPr>
            <w:tcW w:w="4732" w:type="dxa"/>
            <w:gridSpan w:val="5"/>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серии _______ N ________, выдан</w:t>
            </w:r>
          </w:p>
        </w:tc>
        <w:tc>
          <w:tcPr>
            <w:tcW w:w="4337"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6178" w:type="dxa"/>
            <w:gridSpan w:val="7"/>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"___" _______ ____ г., зарегистрированный(ая) по адресу:</w:t>
            </w:r>
          </w:p>
        </w:tc>
        <w:tc>
          <w:tcPr>
            <w:tcW w:w="2551" w:type="dxa"/>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3401" w:type="dxa"/>
            <w:gridSpan w:val="3"/>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проживающий(ая) по адресу:</w:t>
            </w:r>
          </w:p>
        </w:tc>
        <w:tc>
          <w:tcPr>
            <w:tcW w:w="5328" w:type="dxa"/>
            <w:gridSpan w:val="5"/>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4732" w:type="dxa"/>
            <w:gridSpan w:val="5"/>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настоящей доверенностью уполномочиваю</w:t>
            </w:r>
          </w:p>
        </w:tc>
        <w:tc>
          <w:tcPr>
            <w:tcW w:w="4337"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9"/>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8729" w:type="dxa"/>
            <w:gridSpan w:val="8"/>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8729" w:type="dxa"/>
            <w:gridSpan w:val="8"/>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доверенного лица полностью)</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9"/>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"___" _______ _____ год рождения, паспорт серии ________ N _________, выдан</w:t>
            </w:r>
          </w:p>
        </w:tc>
      </w:tr>
      <w:tr w:rsidR="005245DC">
        <w:tc>
          <w:tcPr>
            <w:tcW w:w="9069" w:type="dxa"/>
            <w:gridSpan w:val="9"/>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6178" w:type="dxa"/>
            <w:gridSpan w:val="7"/>
            <w:tcBorders>
              <w:top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"___" _______ ___ г., зарегистрированного(ую) по адресу:</w:t>
            </w:r>
          </w:p>
        </w:tc>
        <w:tc>
          <w:tcPr>
            <w:tcW w:w="2551" w:type="dxa"/>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3401" w:type="dxa"/>
            <w:gridSpan w:val="3"/>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проживающего(ую) по адресу:</w:t>
            </w:r>
          </w:p>
        </w:tc>
        <w:tc>
          <w:tcPr>
            <w:tcW w:w="5328" w:type="dxa"/>
            <w:gridSpan w:val="5"/>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5271" w:type="dxa"/>
            <w:gridSpan w:val="6"/>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в целях получения государственной(ых) услуг(и)</w:t>
            </w:r>
          </w:p>
        </w:tc>
        <w:tc>
          <w:tcPr>
            <w:tcW w:w="3798"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9"/>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69" w:type="dxa"/>
            <w:gridSpan w:val="9"/>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государственной(ых) услуг(и))</w:t>
            </w:r>
          </w:p>
        </w:tc>
      </w:tr>
      <w:tr w:rsidR="005245DC">
        <w:tc>
          <w:tcPr>
            <w:tcW w:w="9069" w:type="dxa"/>
            <w:gridSpan w:val="9"/>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быть моим представителем в ЦСЗН и(или) МФЦ, в связи с чем совершать от моего имени следующие действия:</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подавать от моего имени заявление на получение указанной(ых) государственной(ых) услуг(и) с приложением всех необходимых документов;</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получать результат указанной(ых) государственной(ых) услуг(и);</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расписываться за меня и совершать иные действия, связанные с получением указанной(ых) государственной(ых) услуг(и).</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Полномочия по настоящей доверенности не могут быть переданы другим лицам.</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Доверенность выдана сроком на _______ месяц(ев).</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819"/>
        <w:gridCol w:w="340"/>
        <w:gridCol w:w="2381"/>
      </w:tblGrid>
      <w:tr w:rsidR="005245DC">
        <w:tc>
          <w:tcPr>
            <w:tcW w:w="1531"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Доверитель</w:t>
            </w:r>
          </w:p>
        </w:tc>
        <w:tc>
          <w:tcPr>
            <w:tcW w:w="4819"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381"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1531" w:type="dxa"/>
          </w:tcPr>
          <w:p w:rsidR="005245DC" w:rsidRDefault="005245DC">
            <w:pPr>
              <w:autoSpaceDE w:val="0"/>
              <w:autoSpaceDN w:val="0"/>
              <w:adjustRightInd w:val="0"/>
              <w:spacing w:after="0" w:line="240" w:lineRule="auto"/>
              <w:rPr>
                <w:rFonts w:ascii="Arial" w:hAnsi="Arial" w:cs="Arial"/>
                <w:sz w:val="20"/>
                <w:szCs w:val="20"/>
              </w:rPr>
            </w:pPr>
          </w:p>
        </w:tc>
        <w:tc>
          <w:tcPr>
            <w:tcW w:w="4819"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доверителя полностью)</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381"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7</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245D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245DC" w:rsidRDefault="005245DC">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245DC" w:rsidRDefault="005245DC">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10" w:history="1">
              <w:r>
                <w:rPr>
                  <w:rFonts w:ascii="Arial" w:hAnsi="Arial" w:cs="Arial"/>
                  <w:color w:val="0000FF"/>
                  <w:sz w:val="20"/>
                  <w:szCs w:val="20"/>
                </w:rPr>
                <w:t>Приказа</w:t>
              </w:r>
            </w:hyperlink>
            <w:r>
              <w:rPr>
                <w:rFonts w:ascii="Arial" w:hAnsi="Arial" w:cs="Arial"/>
                <w:color w:val="392C69"/>
                <w:sz w:val="20"/>
                <w:szCs w:val="20"/>
              </w:rPr>
              <w:t xml:space="preserve"> комитета по социальной защите населения Ленинградской</w:t>
            </w:r>
          </w:p>
          <w:p w:rsidR="005245DC" w:rsidRDefault="005245D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области от 18.11.2024 N 04-84)</w:t>
            </w:r>
          </w:p>
        </w:tc>
        <w:tc>
          <w:tcPr>
            <w:tcW w:w="113" w:type="dxa"/>
            <w:shd w:val="clear" w:color="auto" w:fill="F4F3F8"/>
            <w:tcMar>
              <w:top w:w="0" w:type="dxa"/>
              <w:left w:w="0" w:type="dxa"/>
              <w:bottom w:w="0" w:type="dxa"/>
              <w:right w:w="0" w:type="dxa"/>
            </w:tcMar>
          </w:tcPr>
          <w:p w:rsidR="005245DC" w:rsidRDefault="005245DC">
            <w:pPr>
              <w:autoSpaceDE w:val="0"/>
              <w:autoSpaceDN w:val="0"/>
              <w:adjustRightInd w:val="0"/>
              <w:spacing w:after="0" w:line="240" w:lineRule="auto"/>
              <w:jc w:val="center"/>
              <w:rPr>
                <w:rFonts w:ascii="Arial" w:hAnsi="Arial" w:cs="Arial"/>
                <w:color w:val="392C69"/>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Оформляется на бланке</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134"/>
        <w:gridCol w:w="624"/>
        <w:gridCol w:w="3685"/>
        <w:gridCol w:w="2041"/>
        <w:gridCol w:w="340"/>
      </w:tblGrid>
      <w:tr w:rsidR="005245DC">
        <w:tc>
          <w:tcPr>
            <w:tcW w:w="9071" w:type="dxa"/>
            <w:gridSpan w:val="6"/>
          </w:tcPr>
          <w:p w:rsidR="005245DC" w:rsidRDefault="005245DC">
            <w:pPr>
              <w:autoSpaceDE w:val="0"/>
              <w:autoSpaceDN w:val="0"/>
              <w:adjustRightInd w:val="0"/>
              <w:spacing w:after="0" w:line="240" w:lineRule="auto"/>
              <w:jc w:val="center"/>
              <w:rPr>
                <w:rFonts w:ascii="Arial" w:hAnsi="Arial" w:cs="Arial"/>
                <w:sz w:val="20"/>
                <w:szCs w:val="20"/>
              </w:rPr>
            </w:pPr>
            <w:bookmarkStart w:id="23" w:name="Par1044"/>
            <w:bookmarkEnd w:id="23"/>
            <w:r>
              <w:rPr>
                <w:rFonts w:ascii="Arial" w:hAnsi="Arial" w:cs="Arial"/>
                <w:sz w:val="20"/>
                <w:szCs w:val="20"/>
              </w:rPr>
              <w:t>УВЕДОМЛЕНИЕ</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приостановлении предоставления государственной услуги</w:t>
            </w:r>
          </w:p>
        </w:tc>
      </w:tr>
      <w:tr w:rsidR="005245DC">
        <w:tc>
          <w:tcPr>
            <w:tcW w:w="9071" w:type="dxa"/>
            <w:gridSpan w:val="6"/>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005" w:type="dxa"/>
            <w:gridSpan w:val="3"/>
          </w:tcPr>
          <w:p w:rsidR="005245DC" w:rsidRDefault="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Уважаемый(ая)</w:t>
            </w:r>
          </w:p>
        </w:tc>
        <w:tc>
          <w:tcPr>
            <w:tcW w:w="368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381" w:type="dxa"/>
            <w:gridSpan w:val="2"/>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3005" w:type="dxa"/>
            <w:gridSpan w:val="3"/>
          </w:tcPr>
          <w:p w:rsidR="005245DC" w:rsidRDefault="005245DC">
            <w:pPr>
              <w:autoSpaceDE w:val="0"/>
              <w:autoSpaceDN w:val="0"/>
              <w:adjustRightInd w:val="0"/>
              <w:spacing w:after="0" w:line="240" w:lineRule="auto"/>
              <w:rPr>
                <w:rFonts w:ascii="Arial" w:hAnsi="Arial" w:cs="Arial"/>
                <w:sz w:val="20"/>
                <w:szCs w:val="20"/>
              </w:rPr>
            </w:pPr>
          </w:p>
        </w:tc>
        <w:tc>
          <w:tcPr>
            <w:tcW w:w="368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(имя, отчество)</w:t>
            </w:r>
          </w:p>
        </w:tc>
        <w:tc>
          <w:tcPr>
            <w:tcW w:w="2381" w:type="dxa"/>
            <w:gridSpan w:val="2"/>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6"/>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381" w:type="dxa"/>
            <w:gridSpan w:val="2"/>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соответствии с</w:t>
            </w:r>
          </w:p>
        </w:tc>
        <w:tc>
          <w:tcPr>
            <w:tcW w:w="6350"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2381" w:type="dxa"/>
            <w:gridSpan w:val="2"/>
          </w:tcPr>
          <w:p w:rsidR="005245DC" w:rsidRDefault="005245DC">
            <w:pPr>
              <w:autoSpaceDE w:val="0"/>
              <w:autoSpaceDN w:val="0"/>
              <w:adjustRightInd w:val="0"/>
              <w:spacing w:after="0" w:line="240" w:lineRule="auto"/>
              <w:rPr>
                <w:rFonts w:ascii="Arial" w:hAnsi="Arial" w:cs="Arial"/>
                <w:sz w:val="20"/>
                <w:szCs w:val="20"/>
              </w:rPr>
            </w:pPr>
          </w:p>
        </w:tc>
        <w:tc>
          <w:tcPr>
            <w:tcW w:w="6690" w:type="dxa"/>
            <w:gridSpan w:val="4"/>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наименования нормативных правовых актов)</w:t>
            </w:r>
          </w:p>
        </w:tc>
      </w:tr>
      <w:tr w:rsidR="005245DC">
        <w:tc>
          <w:tcPr>
            <w:tcW w:w="1247"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в связи с</w:t>
            </w:r>
          </w:p>
        </w:tc>
        <w:tc>
          <w:tcPr>
            <w:tcW w:w="7484"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5245DC">
        <w:tc>
          <w:tcPr>
            <w:tcW w:w="1247" w:type="dxa"/>
          </w:tcPr>
          <w:p w:rsidR="005245DC" w:rsidRDefault="005245DC">
            <w:pPr>
              <w:autoSpaceDE w:val="0"/>
              <w:autoSpaceDN w:val="0"/>
              <w:adjustRightInd w:val="0"/>
              <w:spacing w:after="0" w:line="240" w:lineRule="auto"/>
              <w:rPr>
                <w:rFonts w:ascii="Arial" w:hAnsi="Arial" w:cs="Arial"/>
                <w:sz w:val="20"/>
                <w:szCs w:val="20"/>
              </w:rPr>
            </w:pPr>
          </w:p>
        </w:tc>
        <w:tc>
          <w:tcPr>
            <w:tcW w:w="7824" w:type="dxa"/>
            <w:gridSpan w:val="5"/>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(изложить суть направленных запросов, выявленных противоречий)</w:t>
            </w:r>
          </w:p>
        </w:tc>
      </w:tr>
      <w:tr w:rsidR="005245DC">
        <w:tc>
          <w:tcPr>
            <w:tcW w:w="9071" w:type="dxa"/>
            <w:gridSpan w:val="6"/>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государственной услуги по присвоению звания "Ветеран труда Ленинградской области" и выдаче удостоверения к почетному знаку "Ветеран труда Ленинградской области" Вам временно приостановлено.</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Информируем, что Вы вправе представить недостающие (уточняющие) сведения по собственной инициативе:</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1) при личной явке:</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МФЦ;</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2) без личной явки:</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электронной форме через личный кабинет заявителя ЕПГУ.</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 поступлении указанных сведений в Ленинградское областное государственное казенное учреждение "Центр социальной защиты населения"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2325"/>
        <w:gridCol w:w="340"/>
        <w:gridCol w:w="1417"/>
        <w:gridCol w:w="511"/>
        <w:gridCol w:w="340"/>
        <w:gridCol w:w="3345"/>
      </w:tblGrid>
      <w:tr w:rsidR="005245DC">
        <w:tc>
          <w:tcPr>
            <w:tcW w:w="3118"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928"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34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118" w:type="dxa"/>
            <w:gridSpan w:val="2"/>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 уполномоченного лица)</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928" w:type="dxa"/>
            <w:gridSpan w:val="2"/>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34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w:t>
            </w:r>
          </w:p>
        </w:tc>
      </w:tr>
      <w:tr w:rsidR="005245DC">
        <w:tc>
          <w:tcPr>
            <w:tcW w:w="9071" w:type="dxa"/>
            <w:gridSpan w:val="7"/>
          </w:tcPr>
          <w:p w:rsidR="005245DC" w:rsidRDefault="005245DC">
            <w:pPr>
              <w:autoSpaceDE w:val="0"/>
              <w:autoSpaceDN w:val="0"/>
              <w:adjustRightInd w:val="0"/>
              <w:spacing w:after="0" w:line="240" w:lineRule="auto"/>
              <w:rPr>
                <w:rFonts w:ascii="Arial" w:hAnsi="Arial" w:cs="Arial"/>
                <w:sz w:val="20"/>
                <w:szCs w:val="20"/>
              </w:rPr>
            </w:pPr>
          </w:p>
        </w:tc>
      </w:tr>
      <w:tr w:rsidR="005245DC">
        <w:tc>
          <w:tcPr>
            <w:tcW w:w="793"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Исп.</w:t>
            </w:r>
          </w:p>
        </w:tc>
        <w:tc>
          <w:tcPr>
            <w:tcW w:w="4082"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4196" w:type="dxa"/>
            <w:gridSpan w:val="3"/>
          </w:tcPr>
          <w:p w:rsidR="005245DC" w:rsidRDefault="005245DC">
            <w:pPr>
              <w:autoSpaceDE w:val="0"/>
              <w:autoSpaceDN w:val="0"/>
              <w:adjustRightInd w:val="0"/>
              <w:spacing w:after="0" w:line="240" w:lineRule="auto"/>
              <w:rPr>
                <w:rFonts w:ascii="Arial" w:hAnsi="Arial" w:cs="Arial"/>
                <w:sz w:val="20"/>
                <w:szCs w:val="20"/>
              </w:rPr>
            </w:pPr>
          </w:p>
        </w:tc>
      </w:tr>
      <w:tr w:rsidR="005245DC">
        <w:tc>
          <w:tcPr>
            <w:tcW w:w="793" w:type="dxa"/>
          </w:tcPr>
          <w:p w:rsidR="005245DC" w:rsidRDefault="005245DC">
            <w:pPr>
              <w:autoSpaceDE w:val="0"/>
              <w:autoSpaceDN w:val="0"/>
              <w:adjustRightInd w:val="0"/>
              <w:spacing w:after="0" w:line="240" w:lineRule="auto"/>
              <w:rPr>
                <w:rFonts w:ascii="Arial" w:hAnsi="Arial" w:cs="Arial"/>
                <w:sz w:val="20"/>
                <w:szCs w:val="20"/>
              </w:rPr>
            </w:pPr>
          </w:p>
        </w:tc>
        <w:tc>
          <w:tcPr>
            <w:tcW w:w="4082" w:type="dxa"/>
            <w:gridSpan w:val="3"/>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 телефон)</w:t>
            </w:r>
          </w:p>
        </w:tc>
        <w:tc>
          <w:tcPr>
            <w:tcW w:w="4196" w:type="dxa"/>
            <w:gridSpan w:val="3"/>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8</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5245DC">
        <w:tc>
          <w:tcPr>
            <w:tcW w:w="3912" w:type="dxa"/>
            <w:vMerge w:val="restart"/>
          </w:tcPr>
          <w:p w:rsidR="005245DC" w:rsidRDefault="005245DC">
            <w:pPr>
              <w:autoSpaceDE w:val="0"/>
              <w:autoSpaceDN w:val="0"/>
              <w:adjustRightInd w:val="0"/>
              <w:spacing w:after="0" w:line="240" w:lineRule="auto"/>
              <w:rPr>
                <w:rFonts w:ascii="Arial" w:hAnsi="Arial" w:cs="Arial"/>
                <w:sz w:val="20"/>
                <w:szCs w:val="20"/>
              </w:rPr>
            </w:pPr>
          </w:p>
        </w:tc>
        <w:tc>
          <w:tcPr>
            <w:tcW w:w="5159"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В ГБУ ЛО "МФЦ"</w:t>
            </w:r>
          </w:p>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от заявителя</w:t>
            </w:r>
          </w:p>
        </w:tc>
      </w:tr>
      <w:tr w:rsidR="005245DC">
        <w:tc>
          <w:tcPr>
            <w:tcW w:w="3912" w:type="dxa"/>
            <w:vMerge/>
          </w:tcPr>
          <w:p w:rsidR="005245DC" w:rsidRDefault="005245DC">
            <w:pPr>
              <w:autoSpaceDE w:val="0"/>
              <w:autoSpaceDN w:val="0"/>
              <w:adjustRightInd w:val="0"/>
              <w:spacing w:after="0" w:line="240" w:lineRule="auto"/>
              <w:rPr>
                <w:rFonts w:ascii="Arial" w:hAnsi="Arial" w:cs="Arial"/>
                <w:sz w:val="20"/>
                <w:szCs w:val="20"/>
              </w:rPr>
            </w:pPr>
          </w:p>
        </w:tc>
        <w:tc>
          <w:tcPr>
            <w:tcW w:w="5159"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912" w:type="dxa"/>
            <w:vMerge/>
          </w:tcPr>
          <w:p w:rsidR="005245DC" w:rsidRDefault="005245DC">
            <w:pPr>
              <w:autoSpaceDE w:val="0"/>
              <w:autoSpaceDN w:val="0"/>
              <w:adjustRightInd w:val="0"/>
              <w:spacing w:after="0" w:line="240" w:lineRule="auto"/>
              <w:rPr>
                <w:rFonts w:ascii="Arial" w:hAnsi="Arial" w:cs="Arial"/>
                <w:sz w:val="20"/>
                <w:szCs w:val="20"/>
              </w:rPr>
            </w:pPr>
          </w:p>
        </w:tc>
        <w:tc>
          <w:tcPr>
            <w:tcW w:w="5159"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 заполняется заявителем)</w:t>
            </w:r>
          </w:p>
        </w:tc>
      </w:tr>
      <w:tr w:rsidR="005245DC">
        <w:tc>
          <w:tcPr>
            <w:tcW w:w="3912" w:type="dxa"/>
            <w:vMerge/>
          </w:tcPr>
          <w:p w:rsidR="005245DC" w:rsidRDefault="005245DC">
            <w:pPr>
              <w:autoSpaceDE w:val="0"/>
              <w:autoSpaceDN w:val="0"/>
              <w:adjustRightInd w:val="0"/>
              <w:spacing w:after="0" w:line="240" w:lineRule="auto"/>
              <w:jc w:val="center"/>
              <w:rPr>
                <w:rFonts w:ascii="Arial" w:hAnsi="Arial" w:cs="Arial"/>
                <w:sz w:val="20"/>
                <w:szCs w:val="20"/>
              </w:rPr>
            </w:pPr>
          </w:p>
        </w:tc>
        <w:tc>
          <w:tcPr>
            <w:tcW w:w="5159" w:type="dxa"/>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от представителя заявителя</w:t>
            </w:r>
          </w:p>
        </w:tc>
      </w:tr>
      <w:tr w:rsidR="005245DC">
        <w:tc>
          <w:tcPr>
            <w:tcW w:w="3912" w:type="dxa"/>
            <w:vMerge/>
          </w:tcPr>
          <w:p w:rsidR="005245DC" w:rsidRDefault="005245DC">
            <w:pPr>
              <w:autoSpaceDE w:val="0"/>
              <w:autoSpaceDN w:val="0"/>
              <w:adjustRightInd w:val="0"/>
              <w:spacing w:after="0" w:line="240" w:lineRule="auto"/>
              <w:rPr>
                <w:rFonts w:ascii="Arial" w:hAnsi="Arial" w:cs="Arial"/>
                <w:sz w:val="20"/>
                <w:szCs w:val="20"/>
              </w:rPr>
            </w:pPr>
          </w:p>
        </w:tc>
        <w:tc>
          <w:tcPr>
            <w:tcW w:w="5159"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912" w:type="dxa"/>
            <w:vMerge/>
          </w:tcPr>
          <w:p w:rsidR="005245DC" w:rsidRDefault="005245DC">
            <w:pPr>
              <w:autoSpaceDE w:val="0"/>
              <w:autoSpaceDN w:val="0"/>
              <w:adjustRightInd w:val="0"/>
              <w:spacing w:after="0" w:line="240" w:lineRule="auto"/>
              <w:rPr>
                <w:rFonts w:ascii="Arial" w:hAnsi="Arial" w:cs="Arial"/>
                <w:sz w:val="20"/>
                <w:szCs w:val="20"/>
              </w:rPr>
            </w:pPr>
          </w:p>
        </w:tc>
        <w:tc>
          <w:tcPr>
            <w:tcW w:w="5159"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 заполняется представителем заявителя)</w:t>
            </w:r>
          </w:p>
        </w:tc>
      </w:tr>
      <w:tr w:rsidR="005245DC">
        <w:tc>
          <w:tcPr>
            <w:tcW w:w="3912" w:type="dxa"/>
            <w:vMerge/>
          </w:tcPr>
          <w:p w:rsidR="005245DC" w:rsidRDefault="005245DC">
            <w:pPr>
              <w:autoSpaceDE w:val="0"/>
              <w:autoSpaceDN w:val="0"/>
              <w:adjustRightInd w:val="0"/>
              <w:spacing w:after="0" w:line="240" w:lineRule="auto"/>
              <w:jc w:val="center"/>
              <w:rPr>
                <w:rFonts w:ascii="Arial" w:hAnsi="Arial" w:cs="Arial"/>
                <w:sz w:val="20"/>
                <w:szCs w:val="20"/>
              </w:rPr>
            </w:pPr>
          </w:p>
        </w:tc>
        <w:tc>
          <w:tcPr>
            <w:tcW w:w="5159"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912" w:type="dxa"/>
            <w:vMerge/>
          </w:tcPr>
          <w:p w:rsidR="005245DC" w:rsidRDefault="005245DC">
            <w:pPr>
              <w:autoSpaceDE w:val="0"/>
              <w:autoSpaceDN w:val="0"/>
              <w:adjustRightInd w:val="0"/>
              <w:spacing w:after="0" w:line="240" w:lineRule="auto"/>
              <w:rPr>
                <w:rFonts w:ascii="Arial" w:hAnsi="Arial" w:cs="Arial"/>
                <w:sz w:val="20"/>
                <w:szCs w:val="20"/>
              </w:rPr>
            </w:pPr>
          </w:p>
        </w:tc>
        <w:tc>
          <w:tcPr>
            <w:tcW w:w="5159"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(указать фамилию, имя, отчество (при наличии) заявителя)</w:t>
            </w:r>
          </w:p>
        </w:tc>
      </w:tr>
      <w:tr w:rsidR="005245DC">
        <w:tc>
          <w:tcPr>
            <w:tcW w:w="9071" w:type="dxa"/>
            <w:gridSpan w:val="2"/>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2"/>
          </w:tcPr>
          <w:p w:rsidR="005245DC" w:rsidRDefault="005245DC">
            <w:pPr>
              <w:autoSpaceDE w:val="0"/>
              <w:autoSpaceDN w:val="0"/>
              <w:adjustRightInd w:val="0"/>
              <w:spacing w:after="0" w:line="240" w:lineRule="auto"/>
              <w:jc w:val="center"/>
              <w:rPr>
                <w:rFonts w:ascii="Arial" w:hAnsi="Arial" w:cs="Arial"/>
                <w:sz w:val="20"/>
                <w:szCs w:val="20"/>
              </w:rPr>
            </w:pPr>
            <w:bookmarkStart w:id="24" w:name="Par1115"/>
            <w:bookmarkEnd w:id="24"/>
            <w:r>
              <w:rPr>
                <w:rFonts w:ascii="Arial" w:hAnsi="Arial" w:cs="Arial"/>
                <w:sz w:val="20"/>
                <w:szCs w:val="20"/>
              </w:rPr>
              <w:t>ЗАЯВЛЕНИЕ</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выдачу дубликата удостоверения к почетному знаку</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"Ветеран труда Ленинградской области"</w:t>
            </w:r>
          </w:p>
        </w:tc>
      </w:tr>
      <w:tr w:rsidR="005245DC">
        <w:tc>
          <w:tcPr>
            <w:tcW w:w="9071" w:type="dxa"/>
            <w:gridSpan w:val="2"/>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2"/>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выдать дубликат удостоверения к почетному знаку "Ветеран труда Ленинградской области" в связи с (поставить отметку "V"):</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968"/>
        <w:gridCol w:w="1423"/>
      </w:tblGrid>
      <w:tr w:rsidR="005245DC">
        <w:tc>
          <w:tcPr>
            <w:tcW w:w="680" w:type="dxa"/>
            <w:vMerge w:val="restart"/>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391" w:type="dxa"/>
            <w:gridSpan w:val="2"/>
            <w:tcBorders>
              <w:top w:val="single" w:sz="4" w:space="0" w:color="auto"/>
              <w:left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утратой по причине</w:t>
            </w:r>
          </w:p>
        </w:tc>
      </w:tr>
      <w:tr w:rsidR="005245DC">
        <w:tc>
          <w:tcPr>
            <w:tcW w:w="680"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6968" w:type="dxa"/>
            <w:tcBorders>
              <w:left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1423" w:type="dxa"/>
            <w:tcBorders>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680"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6968" w:type="dxa"/>
            <w:tcBorders>
              <w:top w:val="single" w:sz="4" w:space="0" w:color="auto"/>
              <w:left w:val="single" w:sz="4" w:space="0" w:color="auto"/>
              <w:bottom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объяснения обстоятельства утраты)</w:t>
            </w:r>
          </w:p>
        </w:tc>
        <w:tc>
          <w:tcPr>
            <w:tcW w:w="1423" w:type="dxa"/>
            <w:tcBorders>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680" w:type="dxa"/>
            <w:vMerge w:val="restart"/>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391" w:type="dxa"/>
            <w:gridSpan w:val="2"/>
            <w:tcBorders>
              <w:top w:val="single" w:sz="4" w:space="0" w:color="auto"/>
              <w:left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приведением в негодность ранее выданного удостоверения по причине</w:t>
            </w:r>
          </w:p>
        </w:tc>
      </w:tr>
      <w:tr w:rsidR="005245DC">
        <w:tc>
          <w:tcPr>
            <w:tcW w:w="680"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6968" w:type="dxa"/>
            <w:tcBorders>
              <w:left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1423" w:type="dxa"/>
            <w:tcBorders>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680"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6968" w:type="dxa"/>
            <w:tcBorders>
              <w:top w:val="single" w:sz="4" w:space="0" w:color="auto"/>
              <w:left w:val="single" w:sz="4" w:space="0" w:color="auto"/>
              <w:bottom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(указываются объяснения обстоятельства приведения в негодность)</w:t>
            </w:r>
          </w:p>
        </w:tc>
        <w:tc>
          <w:tcPr>
            <w:tcW w:w="1423" w:type="dxa"/>
            <w:tcBorders>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680"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8391"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переменой фамилии (имени, отчества) (нужное подчеркнуть)</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778"/>
        <w:gridCol w:w="2835"/>
      </w:tblGrid>
      <w:tr w:rsidR="005245DC">
        <w:tc>
          <w:tcPr>
            <w:tcW w:w="345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 (при наличии) гражданина, которому присвоено звание "Ветеран труда Ленинградской области"</w:t>
            </w:r>
          </w:p>
        </w:tc>
        <w:tc>
          <w:tcPr>
            <w:tcW w:w="561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Дата рождения</w:t>
            </w:r>
          </w:p>
        </w:tc>
        <w:tc>
          <w:tcPr>
            <w:tcW w:w="561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Место рождения</w:t>
            </w:r>
          </w:p>
        </w:tc>
        <w:tc>
          <w:tcPr>
            <w:tcW w:w="561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СНИЛС</w:t>
            </w:r>
          </w:p>
        </w:tc>
        <w:tc>
          <w:tcPr>
            <w:tcW w:w="561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vMerge w:val="restart"/>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Паспорт гражданина Российской Федерации &lt;*&gt;</w:t>
            </w: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серия и номер</w:t>
            </w:r>
          </w:p>
        </w:tc>
        <w:tc>
          <w:tcPr>
            <w:tcW w:w="283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w:t>
            </w:r>
          </w:p>
        </w:tc>
        <w:tc>
          <w:tcPr>
            <w:tcW w:w="283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код подразделения</w:t>
            </w:r>
          </w:p>
        </w:tc>
        <w:tc>
          <w:tcPr>
            <w:tcW w:w="283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778"/>
        <w:gridCol w:w="2835"/>
      </w:tblGrid>
      <w:tr w:rsidR="005245DC">
        <w:tc>
          <w:tcPr>
            <w:tcW w:w="9071" w:type="dxa"/>
            <w:gridSpan w:val="3"/>
            <w:tcBorders>
              <w:bottom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Сведения о представителе заявителя при подаче документов представителем заявителя:</w:t>
            </w:r>
          </w:p>
        </w:tc>
      </w:tr>
      <w:tr w:rsidR="005245DC">
        <w:tc>
          <w:tcPr>
            <w:tcW w:w="345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Фамилия, имя, отчество</w:t>
            </w:r>
          </w:p>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 наличии)</w:t>
            </w:r>
          </w:p>
        </w:tc>
        <w:tc>
          <w:tcPr>
            <w:tcW w:w="561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vMerge w:val="restart"/>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Паспорт гражданина Российской Федерации &lt;*&gt;</w:t>
            </w: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серия и номер</w:t>
            </w:r>
          </w:p>
        </w:tc>
        <w:tc>
          <w:tcPr>
            <w:tcW w:w="283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w:t>
            </w:r>
          </w:p>
        </w:tc>
        <w:tc>
          <w:tcPr>
            <w:tcW w:w="283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vMerge/>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код подразделения</w:t>
            </w:r>
          </w:p>
        </w:tc>
        <w:tc>
          <w:tcPr>
            <w:tcW w:w="2835"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458"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Реквизиты документа, подтверждающего полномочия представителя заявителя</w:t>
            </w:r>
          </w:p>
        </w:tc>
        <w:tc>
          <w:tcPr>
            <w:tcW w:w="5613" w:type="dxa"/>
            <w:gridSpan w:val="2"/>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13"/>
        <w:gridCol w:w="2891"/>
      </w:tblGrid>
      <w:tr w:rsidR="005245DC">
        <w:tc>
          <w:tcPr>
            <w:tcW w:w="9071" w:type="dxa"/>
            <w:gridSpan w:val="3"/>
            <w:tcBorders>
              <w:bottom w:val="single" w:sz="4" w:space="0" w:color="auto"/>
            </w:tcBorders>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К заявлению прилагаю (поставить отметку "V"):</w:t>
            </w:r>
          </w:p>
        </w:tc>
      </w:tr>
      <w:tr w:rsidR="005245DC">
        <w:tc>
          <w:tcPr>
            <w:tcW w:w="567"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5613"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документа</w:t>
            </w:r>
          </w:p>
        </w:tc>
        <w:tc>
          <w:tcPr>
            <w:tcW w:w="2891"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документов</w:t>
            </w:r>
          </w:p>
        </w:tc>
      </w:tr>
      <w:tr w:rsidR="005245DC">
        <w:tc>
          <w:tcPr>
            <w:tcW w:w="567"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5613"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 подтверждающий полномочия представителя заявителя</w:t>
            </w:r>
          </w:p>
        </w:tc>
        <w:tc>
          <w:tcPr>
            <w:tcW w:w="2891"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67"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5613"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удостоверение, подлежащее замене (пришедшее в негодность)</w:t>
            </w:r>
          </w:p>
        </w:tc>
        <w:tc>
          <w:tcPr>
            <w:tcW w:w="2891"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567"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5613"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 подтверждающий перемену фамилии (имени, отчества)</w:t>
            </w:r>
          </w:p>
        </w:tc>
        <w:tc>
          <w:tcPr>
            <w:tcW w:w="2891" w:type="dxa"/>
            <w:tcBorders>
              <w:top w:val="single" w:sz="4" w:space="0" w:color="auto"/>
              <w:left w:val="single" w:sz="4" w:space="0" w:color="auto"/>
              <w:bottom w:val="single" w:sz="4" w:space="0" w:color="auto"/>
              <w:right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458"/>
        <w:gridCol w:w="340"/>
        <w:gridCol w:w="2778"/>
      </w:tblGrid>
      <w:tr w:rsidR="005245DC">
        <w:tc>
          <w:tcPr>
            <w:tcW w:w="2154"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458"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154"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458"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инициалы заявителя (представителя заявителя)</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778"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r>
      <w:tr w:rsidR="005245DC">
        <w:tc>
          <w:tcPr>
            <w:tcW w:w="9070" w:type="dxa"/>
            <w:gridSpan w:val="5"/>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0" w:type="dxa"/>
            <w:gridSpan w:val="5"/>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В случае обращения заявителя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9</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211"/>
        <w:gridCol w:w="3118"/>
      </w:tblGrid>
      <w:tr w:rsidR="005245DC">
        <w:tc>
          <w:tcPr>
            <w:tcW w:w="3742" w:type="dxa"/>
          </w:tcPr>
          <w:p w:rsidR="005245DC" w:rsidRDefault="005245DC">
            <w:pPr>
              <w:autoSpaceDE w:val="0"/>
              <w:autoSpaceDN w:val="0"/>
              <w:adjustRightInd w:val="0"/>
              <w:spacing w:after="0" w:line="240" w:lineRule="auto"/>
              <w:jc w:val="right"/>
              <w:rPr>
                <w:rFonts w:ascii="Arial" w:hAnsi="Arial" w:cs="Arial"/>
                <w:sz w:val="20"/>
                <w:szCs w:val="20"/>
              </w:rPr>
            </w:pPr>
            <w:bookmarkStart w:id="25" w:name="Par1208"/>
            <w:bookmarkEnd w:id="25"/>
            <w:r>
              <w:rPr>
                <w:rFonts w:ascii="Arial" w:hAnsi="Arial" w:cs="Arial"/>
                <w:sz w:val="20"/>
                <w:szCs w:val="20"/>
              </w:rPr>
              <w:t>РЕШЕНИЕ от</w:t>
            </w:r>
          </w:p>
        </w:tc>
        <w:tc>
          <w:tcPr>
            <w:tcW w:w="2211"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118" w:type="dxa"/>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742" w:type="dxa"/>
          </w:tcPr>
          <w:p w:rsidR="005245DC" w:rsidRDefault="005245DC">
            <w:pPr>
              <w:autoSpaceDE w:val="0"/>
              <w:autoSpaceDN w:val="0"/>
              <w:adjustRightInd w:val="0"/>
              <w:spacing w:after="0" w:line="240" w:lineRule="auto"/>
              <w:rPr>
                <w:rFonts w:ascii="Arial" w:hAnsi="Arial" w:cs="Arial"/>
                <w:sz w:val="20"/>
                <w:szCs w:val="20"/>
              </w:rPr>
            </w:pPr>
          </w:p>
        </w:tc>
        <w:tc>
          <w:tcPr>
            <w:tcW w:w="2211"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решения)</w:t>
            </w:r>
          </w:p>
        </w:tc>
        <w:tc>
          <w:tcPr>
            <w:tcW w:w="3118" w:type="dxa"/>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3"/>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выдаче дубликата удостоверения к почетному знаку</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"Ветеран труда Ленинградской области"</w:t>
            </w:r>
          </w:p>
        </w:tc>
      </w:tr>
      <w:tr w:rsidR="005245DC">
        <w:tc>
          <w:tcPr>
            <w:tcW w:w="9071" w:type="dxa"/>
            <w:gridSpan w:val="3"/>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3"/>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В связи с отсутствием в реестре сведений о присвоении звания "Ветеран труда Ленинградской области" отказать</w:t>
            </w:r>
          </w:p>
        </w:tc>
      </w:tr>
      <w:tr w:rsidR="005245DC">
        <w:tc>
          <w:tcPr>
            <w:tcW w:w="9071"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1" w:type="dxa"/>
            <w:gridSpan w:val="3"/>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заявителя, дата рождения)</w:t>
            </w:r>
          </w:p>
        </w:tc>
      </w:tr>
      <w:tr w:rsidR="005245DC">
        <w:tc>
          <w:tcPr>
            <w:tcW w:w="9071" w:type="dxa"/>
            <w:gridSpan w:val="3"/>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выдаче дубликата удостоверения к почетному знаку "Ветеран труда Ленинградской области".</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1701"/>
        <w:gridCol w:w="340"/>
        <w:gridCol w:w="3515"/>
      </w:tblGrid>
      <w:tr w:rsidR="005245DC">
        <w:tc>
          <w:tcPr>
            <w:tcW w:w="317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701"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515"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17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 уполномоченного работника ГБУ ЛО "МФЦ")</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1701"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515"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уполномоченного работника ГБУ ЛО "МФЦ")</w:t>
            </w:r>
          </w:p>
        </w:tc>
      </w:tr>
      <w:tr w:rsidR="005245DC">
        <w:tc>
          <w:tcPr>
            <w:tcW w:w="3515" w:type="dxa"/>
            <w:gridSpan w:val="2"/>
          </w:tcPr>
          <w:p w:rsidR="005245DC" w:rsidRDefault="005245DC">
            <w:pPr>
              <w:autoSpaceDE w:val="0"/>
              <w:autoSpaceDN w:val="0"/>
              <w:adjustRightInd w:val="0"/>
              <w:spacing w:after="0" w:line="240" w:lineRule="auto"/>
              <w:rPr>
                <w:rFonts w:ascii="Arial" w:hAnsi="Arial" w:cs="Arial"/>
                <w:sz w:val="20"/>
                <w:szCs w:val="20"/>
              </w:rPr>
            </w:pPr>
          </w:p>
        </w:tc>
        <w:tc>
          <w:tcPr>
            <w:tcW w:w="1701" w:type="dxa"/>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3855" w:type="dxa"/>
            <w:gridSpan w:val="2"/>
          </w:tcPr>
          <w:p w:rsidR="005245DC" w:rsidRDefault="005245DC">
            <w:pPr>
              <w:autoSpaceDE w:val="0"/>
              <w:autoSpaceDN w:val="0"/>
              <w:adjustRightInd w:val="0"/>
              <w:spacing w:after="0" w:line="240" w:lineRule="auto"/>
              <w:rPr>
                <w:rFonts w:ascii="Arial" w:hAnsi="Arial" w:cs="Arial"/>
                <w:sz w:val="20"/>
                <w:szCs w:val="20"/>
              </w:rPr>
            </w:pP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10</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 предоставления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территории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услуги по присвоению звания</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выдаче удостоверения к почетному знаку</w:t>
      </w:r>
    </w:p>
    <w:p w:rsidR="005245DC" w:rsidRDefault="005245DC" w:rsidP="005245D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"Ветеран труда Ленинградской области"</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p w:rsidR="005245DC" w:rsidRDefault="005245DC" w:rsidP="005245DC">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80"/>
        <w:gridCol w:w="510"/>
        <w:gridCol w:w="4195"/>
      </w:tblGrid>
      <w:tr w:rsidR="005245DC">
        <w:tc>
          <w:tcPr>
            <w:tcW w:w="3685" w:type="dxa"/>
            <w:vMerge w:val="restart"/>
          </w:tcPr>
          <w:p w:rsidR="005245DC" w:rsidRDefault="005245DC">
            <w:pPr>
              <w:autoSpaceDE w:val="0"/>
              <w:autoSpaceDN w:val="0"/>
              <w:adjustRightInd w:val="0"/>
              <w:spacing w:after="0" w:line="240" w:lineRule="auto"/>
              <w:rPr>
                <w:rFonts w:ascii="Arial" w:hAnsi="Arial" w:cs="Arial"/>
                <w:sz w:val="20"/>
                <w:szCs w:val="20"/>
              </w:rPr>
            </w:pPr>
          </w:p>
        </w:tc>
        <w:tc>
          <w:tcPr>
            <w:tcW w:w="5385"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685" w:type="dxa"/>
            <w:vMerge/>
          </w:tcPr>
          <w:p w:rsidR="005245DC" w:rsidRDefault="005245DC">
            <w:pPr>
              <w:autoSpaceDE w:val="0"/>
              <w:autoSpaceDN w:val="0"/>
              <w:adjustRightInd w:val="0"/>
              <w:spacing w:after="0" w:line="240" w:lineRule="auto"/>
              <w:rPr>
                <w:rFonts w:ascii="Arial" w:hAnsi="Arial" w:cs="Arial"/>
                <w:sz w:val="20"/>
                <w:szCs w:val="20"/>
              </w:rPr>
            </w:pPr>
          </w:p>
        </w:tc>
        <w:tc>
          <w:tcPr>
            <w:tcW w:w="5385" w:type="dxa"/>
            <w:gridSpan w:val="3"/>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физического лица и адрес проживания)</w:t>
            </w:r>
          </w:p>
        </w:tc>
      </w:tr>
      <w:tr w:rsidR="005245DC">
        <w:tc>
          <w:tcPr>
            <w:tcW w:w="3685" w:type="dxa"/>
            <w:vMerge/>
          </w:tcPr>
          <w:p w:rsidR="005245DC" w:rsidRDefault="005245DC">
            <w:pPr>
              <w:autoSpaceDE w:val="0"/>
              <w:autoSpaceDN w:val="0"/>
              <w:adjustRightInd w:val="0"/>
              <w:spacing w:after="0" w:line="240" w:lineRule="auto"/>
              <w:jc w:val="center"/>
              <w:rPr>
                <w:rFonts w:ascii="Arial" w:hAnsi="Arial" w:cs="Arial"/>
                <w:sz w:val="20"/>
                <w:szCs w:val="20"/>
              </w:rPr>
            </w:pPr>
          </w:p>
        </w:tc>
        <w:tc>
          <w:tcPr>
            <w:tcW w:w="5385"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685" w:type="dxa"/>
            <w:vMerge/>
          </w:tcPr>
          <w:p w:rsidR="005245DC" w:rsidRDefault="005245DC">
            <w:pPr>
              <w:autoSpaceDE w:val="0"/>
              <w:autoSpaceDN w:val="0"/>
              <w:adjustRightInd w:val="0"/>
              <w:spacing w:after="0" w:line="240" w:lineRule="auto"/>
              <w:rPr>
                <w:rFonts w:ascii="Arial" w:hAnsi="Arial" w:cs="Arial"/>
                <w:sz w:val="20"/>
                <w:szCs w:val="20"/>
              </w:rPr>
            </w:pPr>
          </w:p>
        </w:tc>
        <w:tc>
          <w:tcPr>
            <w:tcW w:w="5385" w:type="dxa"/>
            <w:gridSpan w:val="3"/>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представителя заявителя и реквизиты доверенности)</w:t>
            </w:r>
          </w:p>
        </w:tc>
      </w:tr>
      <w:tr w:rsidR="005245DC">
        <w:tc>
          <w:tcPr>
            <w:tcW w:w="3685" w:type="dxa"/>
            <w:vMerge/>
          </w:tcPr>
          <w:p w:rsidR="005245DC" w:rsidRDefault="005245DC">
            <w:pPr>
              <w:autoSpaceDE w:val="0"/>
              <w:autoSpaceDN w:val="0"/>
              <w:adjustRightInd w:val="0"/>
              <w:spacing w:after="0" w:line="240" w:lineRule="auto"/>
              <w:jc w:val="center"/>
              <w:rPr>
                <w:rFonts w:ascii="Arial" w:hAnsi="Arial" w:cs="Arial"/>
                <w:sz w:val="20"/>
                <w:szCs w:val="20"/>
              </w:rPr>
            </w:pPr>
          </w:p>
        </w:tc>
        <w:tc>
          <w:tcPr>
            <w:tcW w:w="5385"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685" w:type="dxa"/>
            <w:vMerge/>
          </w:tcPr>
          <w:p w:rsidR="005245DC" w:rsidRDefault="005245DC">
            <w:pPr>
              <w:autoSpaceDE w:val="0"/>
              <w:autoSpaceDN w:val="0"/>
              <w:adjustRightInd w:val="0"/>
              <w:spacing w:after="0" w:line="240" w:lineRule="auto"/>
              <w:rPr>
                <w:rFonts w:ascii="Arial" w:hAnsi="Arial" w:cs="Arial"/>
                <w:sz w:val="20"/>
                <w:szCs w:val="20"/>
              </w:rPr>
            </w:pPr>
          </w:p>
        </w:tc>
        <w:tc>
          <w:tcPr>
            <w:tcW w:w="5385" w:type="dxa"/>
            <w:gridSpan w:val="3"/>
            <w:tcBorders>
              <w:top w:val="single" w:sz="4" w:space="0" w:color="auto"/>
            </w:tcBorders>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Контактная информация:</w:t>
            </w:r>
          </w:p>
        </w:tc>
      </w:tr>
      <w:tr w:rsidR="005245DC">
        <w:tc>
          <w:tcPr>
            <w:tcW w:w="3685" w:type="dxa"/>
            <w:vMerge/>
          </w:tcPr>
          <w:p w:rsidR="005245DC" w:rsidRDefault="005245DC">
            <w:pPr>
              <w:autoSpaceDE w:val="0"/>
              <w:autoSpaceDN w:val="0"/>
              <w:adjustRightInd w:val="0"/>
              <w:spacing w:after="0" w:line="240" w:lineRule="auto"/>
              <w:jc w:val="both"/>
              <w:rPr>
                <w:rFonts w:ascii="Arial" w:hAnsi="Arial" w:cs="Arial"/>
                <w:sz w:val="20"/>
                <w:szCs w:val="20"/>
              </w:rPr>
            </w:pPr>
          </w:p>
        </w:tc>
        <w:tc>
          <w:tcPr>
            <w:tcW w:w="680" w:type="dxa"/>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тел.</w:t>
            </w:r>
          </w:p>
        </w:tc>
        <w:tc>
          <w:tcPr>
            <w:tcW w:w="4705"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3685" w:type="dxa"/>
            <w:vMerge/>
          </w:tcPr>
          <w:p w:rsidR="005245DC" w:rsidRDefault="005245DC">
            <w:pPr>
              <w:autoSpaceDE w:val="0"/>
              <w:autoSpaceDN w:val="0"/>
              <w:adjustRightInd w:val="0"/>
              <w:spacing w:after="0" w:line="240" w:lineRule="auto"/>
              <w:rPr>
                <w:rFonts w:ascii="Arial" w:hAnsi="Arial" w:cs="Arial"/>
                <w:sz w:val="20"/>
                <w:szCs w:val="20"/>
              </w:rPr>
            </w:pPr>
          </w:p>
        </w:tc>
        <w:tc>
          <w:tcPr>
            <w:tcW w:w="1190" w:type="dxa"/>
            <w:gridSpan w:val="2"/>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эл. почта</w:t>
            </w:r>
          </w:p>
        </w:tc>
        <w:tc>
          <w:tcPr>
            <w:tcW w:w="4195" w:type="dxa"/>
            <w:tcBorders>
              <w:top w:val="single" w:sz="4" w:space="0" w:color="auto"/>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0" w:type="dxa"/>
            <w:gridSpan w:val="4"/>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0" w:type="dxa"/>
            <w:gridSpan w:val="4"/>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РЕШЕНИЕ</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приеме заявления и документов, необходимых</w:t>
            </w:r>
          </w:p>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государственной услуги</w:t>
            </w:r>
          </w:p>
        </w:tc>
      </w:tr>
      <w:tr w:rsidR="005245DC">
        <w:tc>
          <w:tcPr>
            <w:tcW w:w="9070" w:type="dxa"/>
            <w:gridSpan w:val="4"/>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0" w:type="dxa"/>
            <w:gridSpan w:val="4"/>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Настоящим подтверждается, что при приеме документов, необходимых для предоставления государственной услуги по присвоению звания "Ветеран труда Ленинградской области" и </w:t>
            </w:r>
            <w:r>
              <w:rPr>
                <w:rFonts w:ascii="Arial" w:hAnsi="Arial" w:cs="Arial"/>
                <w:sz w:val="20"/>
                <w:szCs w:val="20"/>
              </w:rPr>
              <w:lastRenderedPageBreak/>
              <w:t>выдаче удостоверения к почетному знаку "Ветеран труда Ленинградской области", были выявлены следующие основания для отказа в приеме документов:</w:t>
            </w:r>
          </w:p>
        </w:tc>
      </w:tr>
      <w:tr w:rsidR="005245DC">
        <w:tc>
          <w:tcPr>
            <w:tcW w:w="9070"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0" w:type="dxa"/>
            <w:gridSpan w:val="4"/>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(указываются основания для отказа в приеме документов, предусмотренные </w:t>
            </w:r>
            <w:hyperlink w:anchor="Par248" w:history="1">
              <w:r>
                <w:rPr>
                  <w:rFonts w:ascii="Arial" w:hAnsi="Arial" w:cs="Arial"/>
                  <w:color w:val="0000FF"/>
                  <w:sz w:val="20"/>
                  <w:szCs w:val="20"/>
                </w:rPr>
                <w:t>пунктом 2.9</w:t>
              </w:r>
            </w:hyperlink>
            <w:r>
              <w:rPr>
                <w:rFonts w:ascii="Arial" w:hAnsi="Arial" w:cs="Arial"/>
                <w:sz w:val="20"/>
                <w:szCs w:val="20"/>
              </w:rPr>
              <w:t xml:space="preserve"> административного регламента)</w:t>
            </w:r>
          </w:p>
        </w:tc>
      </w:tr>
      <w:tr w:rsidR="005245DC">
        <w:tc>
          <w:tcPr>
            <w:tcW w:w="9070" w:type="dxa"/>
            <w:gridSpan w:val="4"/>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5245DC">
        <w:tc>
          <w:tcPr>
            <w:tcW w:w="9070" w:type="dxa"/>
            <w:gridSpan w:val="4"/>
          </w:tcPr>
          <w:p w:rsidR="005245DC" w:rsidRDefault="005245DC">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Для получения государственной услуги заявителю необходимо представить следующие документы:</w:t>
            </w:r>
          </w:p>
        </w:tc>
      </w:tr>
      <w:tr w:rsidR="005245DC">
        <w:tc>
          <w:tcPr>
            <w:tcW w:w="9070" w:type="dxa"/>
            <w:gridSpan w:val="4"/>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9070" w:type="dxa"/>
            <w:gridSpan w:val="4"/>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5245DC" w:rsidRDefault="005245DC" w:rsidP="005245DC">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1927"/>
        <w:gridCol w:w="1871"/>
        <w:gridCol w:w="340"/>
        <w:gridCol w:w="453"/>
        <w:gridCol w:w="1928"/>
      </w:tblGrid>
      <w:tr w:rsidR="005245DC">
        <w:tc>
          <w:tcPr>
            <w:tcW w:w="2551"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1927"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2664" w:type="dxa"/>
            <w:gridSpan w:val="3"/>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1928"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551" w:type="dxa"/>
            <w:gridSpan w:val="2"/>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(должностное лицо (специалист МФЦ)</w:t>
            </w:r>
          </w:p>
        </w:tc>
        <w:tc>
          <w:tcPr>
            <w:tcW w:w="1927"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2664" w:type="dxa"/>
            <w:gridSpan w:val="3"/>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c>
          <w:tcPr>
            <w:tcW w:w="1928"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r>
      <w:tr w:rsidR="005245DC">
        <w:tc>
          <w:tcPr>
            <w:tcW w:w="9070" w:type="dxa"/>
            <w:gridSpan w:val="7"/>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r>
      <w:tr w:rsidR="005245DC">
        <w:tc>
          <w:tcPr>
            <w:tcW w:w="9070" w:type="dxa"/>
            <w:gridSpan w:val="7"/>
          </w:tcPr>
          <w:p w:rsidR="005245DC" w:rsidRDefault="005245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Подпись заявителя, подтверждающая получение решения об отказе в приеме документов</w:t>
            </w:r>
          </w:p>
        </w:tc>
      </w:tr>
      <w:tr w:rsidR="005245DC">
        <w:tc>
          <w:tcPr>
            <w:tcW w:w="2211" w:type="dxa"/>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798"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381" w:type="dxa"/>
            <w:gridSpan w:val="2"/>
            <w:tcBorders>
              <w:bottom w:val="single" w:sz="4" w:space="0" w:color="auto"/>
            </w:tcBorders>
          </w:tcPr>
          <w:p w:rsidR="005245DC" w:rsidRDefault="005245DC">
            <w:pPr>
              <w:autoSpaceDE w:val="0"/>
              <w:autoSpaceDN w:val="0"/>
              <w:adjustRightInd w:val="0"/>
              <w:spacing w:after="0" w:line="240" w:lineRule="auto"/>
              <w:rPr>
                <w:rFonts w:ascii="Arial" w:hAnsi="Arial" w:cs="Arial"/>
                <w:sz w:val="20"/>
                <w:szCs w:val="20"/>
              </w:rPr>
            </w:pPr>
          </w:p>
        </w:tc>
      </w:tr>
      <w:tr w:rsidR="005245DC">
        <w:tc>
          <w:tcPr>
            <w:tcW w:w="2211" w:type="dxa"/>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3798" w:type="dxa"/>
            <w:gridSpan w:val="2"/>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заявителя/представителя заявителя)</w:t>
            </w:r>
          </w:p>
        </w:tc>
        <w:tc>
          <w:tcPr>
            <w:tcW w:w="340" w:type="dxa"/>
          </w:tcPr>
          <w:p w:rsidR="005245DC" w:rsidRDefault="005245DC">
            <w:pPr>
              <w:autoSpaceDE w:val="0"/>
              <w:autoSpaceDN w:val="0"/>
              <w:adjustRightInd w:val="0"/>
              <w:spacing w:after="0" w:line="240" w:lineRule="auto"/>
              <w:rPr>
                <w:rFonts w:ascii="Arial" w:hAnsi="Arial" w:cs="Arial"/>
                <w:sz w:val="20"/>
                <w:szCs w:val="20"/>
              </w:rPr>
            </w:pPr>
          </w:p>
        </w:tc>
        <w:tc>
          <w:tcPr>
            <w:tcW w:w="2381" w:type="dxa"/>
            <w:gridSpan w:val="2"/>
            <w:tcBorders>
              <w:top w:val="single" w:sz="4" w:space="0" w:color="auto"/>
            </w:tcBorders>
          </w:tcPr>
          <w:p w:rsidR="005245DC" w:rsidRDefault="005245D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r>
    </w:tbl>
    <w:p w:rsidR="005245DC" w:rsidRDefault="005245DC" w:rsidP="005245DC">
      <w:pPr>
        <w:autoSpaceDE w:val="0"/>
        <w:autoSpaceDN w:val="0"/>
        <w:adjustRightInd w:val="0"/>
        <w:spacing w:after="0" w:line="240" w:lineRule="auto"/>
        <w:jc w:val="center"/>
        <w:rPr>
          <w:rFonts w:ascii="Arial" w:hAnsi="Arial" w:cs="Arial"/>
          <w:sz w:val="20"/>
          <w:szCs w:val="20"/>
        </w:rPr>
      </w:pPr>
    </w:p>
    <w:p w:rsidR="00D37B67" w:rsidRDefault="00D37B67">
      <w:bookmarkStart w:id="26" w:name="_GoBack"/>
      <w:bookmarkEnd w:id="26"/>
    </w:p>
    <w:sectPr w:rsidR="00D37B67" w:rsidSect="00BC07B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3A"/>
    <w:rsid w:val="0009263A"/>
    <w:rsid w:val="005245DC"/>
    <w:rsid w:val="00D3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90FD7-5700-43A7-894E-57433C1A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1427&amp;dst=100075" TargetMode="External"/><Relationship Id="rId21" Type="http://schemas.openxmlformats.org/officeDocument/2006/relationships/hyperlink" Target="https://www.gosuslugi.ru" TargetMode="External"/><Relationship Id="rId42" Type="http://schemas.openxmlformats.org/officeDocument/2006/relationships/hyperlink" Target="https://login.consultant.ru/link/?req=doc&amp;base=SPB&amp;n=301427&amp;dst=100078" TargetMode="External"/><Relationship Id="rId47" Type="http://schemas.openxmlformats.org/officeDocument/2006/relationships/hyperlink" Target="https://login.consultant.ru/link/?req=doc&amp;base=LAW&amp;n=480453&amp;dst=339" TargetMode="External"/><Relationship Id="rId63" Type="http://schemas.openxmlformats.org/officeDocument/2006/relationships/hyperlink" Target="https://login.consultant.ru/link/?req=doc&amp;base=LAW&amp;n=475114&amp;dst=100594" TargetMode="External"/><Relationship Id="rId68" Type="http://schemas.openxmlformats.org/officeDocument/2006/relationships/hyperlink" Target="https://login.consultant.ru/link/?req=doc&amp;base=LAW&amp;n=32447&amp;dst=100126" TargetMode="External"/><Relationship Id="rId84" Type="http://schemas.openxmlformats.org/officeDocument/2006/relationships/hyperlink" Target="https://login.consultant.ru/link/?req=doc&amp;base=SPB&amp;n=301427&amp;dst=100098" TargetMode="External"/><Relationship Id="rId89" Type="http://schemas.openxmlformats.org/officeDocument/2006/relationships/hyperlink" Target="https://login.consultant.ru/link/?req=doc&amp;base=LAW&amp;n=480453&amp;dst=244"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2447&amp;dst=101050" TargetMode="External"/><Relationship Id="rId29" Type="http://schemas.openxmlformats.org/officeDocument/2006/relationships/hyperlink" Target="https://login.consultant.ru/link/?req=doc&amp;base=SPB&amp;n=284994&amp;dst=100035" TargetMode="External"/><Relationship Id="rId107" Type="http://schemas.openxmlformats.org/officeDocument/2006/relationships/hyperlink" Target="https://login.consultant.ru/link/?req=doc&amp;base=SPB&amp;n=235948" TargetMode="External"/><Relationship Id="rId11" Type="http://schemas.openxmlformats.org/officeDocument/2006/relationships/hyperlink" Target="https://login.consultant.ru/link/?req=doc&amp;base=LAW&amp;n=475114&amp;dst=504" TargetMode="External"/><Relationship Id="rId24" Type="http://schemas.openxmlformats.org/officeDocument/2006/relationships/hyperlink" Target="https://login.consultant.ru/link/?req=doc&amp;base=SPB&amp;n=301427&amp;dst=100071" TargetMode="External"/><Relationship Id="rId32" Type="http://schemas.openxmlformats.org/officeDocument/2006/relationships/hyperlink" Target="http://social.lenobl.ru/" TargetMode="External"/><Relationship Id="rId37" Type="http://schemas.openxmlformats.org/officeDocument/2006/relationships/hyperlink" Target="https://login.consultant.ru/link/?req=doc&amp;base=LAW&amp;n=490118&amp;dst=100091" TargetMode="External"/><Relationship Id="rId40" Type="http://schemas.openxmlformats.org/officeDocument/2006/relationships/hyperlink" Target="https://login.consultant.ru/link/?req=doc&amp;base=LAW&amp;n=482692&amp;dst=475" TargetMode="External"/><Relationship Id="rId45" Type="http://schemas.openxmlformats.org/officeDocument/2006/relationships/hyperlink" Target="https://login.consultant.ru/link/?req=doc&amp;base=LAW&amp;n=475114&amp;dst=2360" TargetMode="External"/><Relationship Id="rId53" Type="http://schemas.openxmlformats.org/officeDocument/2006/relationships/hyperlink" Target="https://login.consultant.ru/link/?req=doc&amp;base=SPB&amp;n=293547&amp;dst=100150" TargetMode="External"/><Relationship Id="rId58" Type="http://schemas.openxmlformats.org/officeDocument/2006/relationships/hyperlink" Target="https://login.consultant.ru/link/?req=doc&amp;base=SPB&amp;n=293547&amp;dst=100155" TargetMode="External"/><Relationship Id="rId66" Type="http://schemas.openxmlformats.org/officeDocument/2006/relationships/hyperlink" Target="https://login.consultant.ru/link/?req=doc&amp;base=LAW&amp;n=32447&amp;dst=100123" TargetMode="External"/><Relationship Id="rId74" Type="http://schemas.openxmlformats.org/officeDocument/2006/relationships/hyperlink" Target="https://login.consultant.ru/link/?req=doc&amp;base=SPB&amp;n=301427&amp;dst=100091" TargetMode="External"/><Relationship Id="rId79" Type="http://schemas.openxmlformats.org/officeDocument/2006/relationships/hyperlink" Target="https://login.consultant.ru/link/?req=doc&amp;base=LAW&amp;n=491418" TargetMode="External"/><Relationship Id="rId87" Type="http://schemas.openxmlformats.org/officeDocument/2006/relationships/hyperlink" Target="https://login.consultant.ru/link/?req=doc&amp;base=SPB&amp;n=301427&amp;dst=100106" TargetMode="External"/><Relationship Id="rId102" Type="http://schemas.openxmlformats.org/officeDocument/2006/relationships/hyperlink" Target="https://login.consultant.ru/link/?req=doc&amp;base=SPB&amp;n=301752&amp;dst=100453" TargetMode="External"/><Relationship Id="rId110" Type="http://schemas.openxmlformats.org/officeDocument/2006/relationships/hyperlink" Target="https://login.consultant.ru/link/?req=doc&amp;base=SPB&amp;n=301427&amp;dst=100112" TargetMode="External"/><Relationship Id="rId5" Type="http://schemas.openxmlformats.org/officeDocument/2006/relationships/hyperlink" Target="https://login.consultant.ru/link/?req=doc&amp;base=SPB&amp;n=284994&amp;dst=100034" TargetMode="External"/><Relationship Id="rId61" Type="http://schemas.openxmlformats.org/officeDocument/2006/relationships/hyperlink" Target="https://login.consultant.ru/link/?req=doc&amp;base=SPB&amp;n=293547&amp;dst=100162" TargetMode="External"/><Relationship Id="rId82" Type="http://schemas.openxmlformats.org/officeDocument/2006/relationships/hyperlink" Target="https://login.consultant.ru/link/?req=doc&amp;base=SPB&amp;n=301427&amp;dst=100096" TargetMode="External"/><Relationship Id="rId90" Type="http://schemas.openxmlformats.org/officeDocument/2006/relationships/hyperlink" Target="https://login.consultant.ru/link/?req=doc&amp;base=LAW&amp;n=480453&amp;dst=100354" TargetMode="External"/><Relationship Id="rId95" Type="http://schemas.openxmlformats.org/officeDocument/2006/relationships/hyperlink" Target="https://login.consultant.ru/link/?req=doc&amp;base=LAW&amp;n=480453&amp;dst=100354" TargetMode="External"/><Relationship Id="rId19" Type="http://schemas.openxmlformats.org/officeDocument/2006/relationships/hyperlink" Target="http://social.lenobl.ru/" TargetMode="External"/><Relationship Id="rId14" Type="http://schemas.openxmlformats.org/officeDocument/2006/relationships/hyperlink" Target="https://login.consultant.ru/link/?req=doc&amp;base=LAW&amp;n=32447&amp;dst=100125" TargetMode="External"/><Relationship Id="rId22" Type="http://schemas.openxmlformats.org/officeDocument/2006/relationships/hyperlink" Target="https://login.consultant.ru/link/?req=doc&amp;base=SPB&amp;n=301427&amp;dst=100067" TargetMode="External"/><Relationship Id="rId27" Type="http://schemas.openxmlformats.org/officeDocument/2006/relationships/hyperlink" Target="https://login.consultant.ru/link/?req=doc&amp;base=LAW&amp;n=480453&amp;dst=100382" TargetMode="External"/><Relationship Id="rId30" Type="http://schemas.openxmlformats.org/officeDocument/2006/relationships/hyperlink" Target="https://login.consultant.ru/link/?req=doc&amp;base=SPB&amp;n=301427&amp;dst=100076" TargetMode="External"/><Relationship Id="rId35" Type="http://schemas.openxmlformats.org/officeDocument/2006/relationships/hyperlink" Target="https://login.consultant.ru/link/?req=doc&amp;base=SPB&amp;n=301752&amp;dst=100453" TargetMode="External"/><Relationship Id="rId43" Type="http://schemas.openxmlformats.org/officeDocument/2006/relationships/hyperlink" Target="https://login.consultant.ru/link/?req=doc&amp;base=SPB&amp;n=301427&amp;dst=100079" TargetMode="External"/><Relationship Id="rId48" Type="http://schemas.openxmlformats.org/officeDocument/2006/relationships/hyperlink" Target="https://login.consultant.ru/link/?req=doc&amp;base=LAW&amp;n=480453&amp;dst=290" TargetMode="External"/><Relationship Id="rId56" Type="http://schemas.openxmlformats.org/officeDocument/2006/relationships/hyperlink" Target="https://login.consultant.ru/link/?req=doc&amp;base=SPB&amp;n=301427&amp;dst=100086" TargetMode="External"/><Relationship Id="rId64" Type="http://schemas.openxmlformats.org/officeDocument/2006/relationships/hyperlink" Target="https://login.consultant.ru/link/?req=doc&amp;base=LAW&amp;n=475114&amp;dst=504" TargetMode="External"/><Relationship Id="rId69" Type="http://schemas.openxmlformats.org/officeDocument/2006/relationships/hyperlink" Target="https://login.consultant.ru/link/?req=doc&amp;base=LAW&amp;n=32447&amp;dst=101050" TargetMode="External"/><Relationship Id="rId77" Type="http://schemas.openxmlformats.org/officeDocument/2006/relationships/hyperlink" Target="https://login.consultant.ru/link/?req=doc&amp;base=SPB&amp;n=301427&amp;dst=100094" TargetMode="External"/><Relationship Id="rId100" Type="http://schemas.openxmlformats.org/officeDocument/2006/relationships/hyperlink" Target="https://login.consultant.ru/link/?req=doc&amp;base=SPB&amp;n=293547&amp;dst=100165" TargetMode="External"/><Relationship Id="rId105" Type="http://schemas.openxmlformats.org/officeDocument/2006/relationships/hyperlink" Target="https://login.consultant.ru/link/?req=doc&amp;base=SPB&amp;n=235948" TargetMode="External"/><Relationship Id="rId8" Type="http://schemas.openxmlformats.org/officeDocument/2006/relationships/hyperlink" Target="https://login.consultant.ru/link/?req=doc&amp;base=LAW&amp;n=370203" TargetMode="External"/><Relationship Id="rId51" Type="http://schemas.openxmlformats.org/officeDocument/2006/relationships/hyperlink" Target="https://login.consultant.ru/link/?req=doc&amp;base=SPB&amp;n=301427&amp;dst=100083" TargetMode="External"/><Relationship Id="rId72" Type="http://schemas.openxmlformats.org/officeDocument/2006/relationships/hyperlink" Target="https://login.consultant.ru/link/?req=doc&amp;base=SPB&amp;n=301427&amp;dst=100088" TargetMode="External"/><Relationship Id="rId80" Type="http://schemas.openxmlformats.org/officeDocument/2006/relationships/hyperlink" Target="https://login.consultant.ru/link/?req=doc&amp;base=LAW&amp;n=442096" TargetMode="External"/><Relationship Id="rId85" Type="http://schemas.openxmlformats.org/officeDocument/2006/relationships/hyperlink" Target="https://login.consultant.ru/link/?req=doc&amp;base=SPB&amp;n=301427&amp;dst=100099" TargetMode="External"/><Relationship Id="rId93" Type="http://schemas.openxmlformats.org/officeDocument/2006/relationships/hyperlink" Target="https://login.consultant.ru/link/?req=doc&amp;base=LAW&amp;n=480453&amp;dst=100354" TargetMode="External"/><Relationship Id="rId98" Type="http://schemas.openxmlformats.org/officeDocument/2006/relationships/hyperlink" Target="https://login.consultant.ru/link/?req=doc&amp;base=LAW&amp;n=480453&amp;dst=11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2447&amp;dst=100121" TargetMode="External"/><Relationship Id="rId17" Type="http://schemas.openxmlformats.org/officeDocument/2006/relationships/hyperlink" Target="https://login.consultant.ru/link/?req=doc&amp;base=LAW&amp;n=32447&amp;dst=101052" TargetMode="External"/><Relationship Id="rId25" Type="http://schemas.openxmlformats.org/officeDocument/2006/relationships/hyperlink" Target="https://login.consultant.ru/link/?req=doc&amp;base=SPB&amp;n=301427&amp;dst=100073" TargetMode="External"/><Relationship Id="rId33" Type="http://schemas.openxmlformats.org/officeDocument/2006/relationships/hyperlink" Target="https://login.consultant.ru/link/?req=doc&amp;base=LAW&amp;n=482686&amp;dst=100282" TargetMode="External"/><Relationship Id="rId38" Type="http://schemas.openxmlformats.org/officeDocument/2006/relationships/hyperlink" Target="https://login.consultant.ru/link/?req=doc&amp;base=LAW&amp;n=424314&amp;dst=88" TargetMode="External"/><Relationship Id="rId46" Type="http://schemas.openxmlformats.org/officeDocument/2006/relationships/hyperlink" Target="https://login.consultant.ru/link/?req=doc&amp;base=LAW&amp;n=480453&amp;dst=43" TargetMode="External"/><Relationship Id="rId59" Type="http://schemas.openxmlformats.org/officeDocument/2006/relationships/hyperlink" Target="https://login.consultant.ru/link/?req=doc&amp;base=SPB&amp;n=301427&amp;dst=100087" TargetMode="External"/><Relationship Id="rId67" Type="http://schemas.openxmlformats.org/officeDocument/2006/relationships/hyperlink" Target="https://login.consultant.ru/link/?req=doc&amp;base=LAW&amp;n=32447&amp;dst=100125" TargetMode="External"/><Relationship Id="rId103" Type="http://schemas.openxmlformats.org/officeDocument/2006/relationships/hyperlink" Target="https://login.consultant.ru/link/?req=doc&amp;base=LAW&amp;n=492077&amp;dst=1224" TargetMode="External"/><Relationship Id="rId108" Type="http://schemas.openxmlformats.org/officeDocument/2006/relationships/hyperlink" Target="https://login.consultant.ru/link/?req=doc&amp;base=SPB&amp;n=293794" TargetMode="External"/><Relationship Id="rId20" Type="http://schemas.openxmlformats.org/officeDocument/2006/relationships/hyperlink" Target="http://mfc47.ru/" TargetMode="External"/><Relationship Id="rId41" Type="http://schemas.openxmlformats.org/officeDocument/2006/relationships/hyperlink" Target="https://login.consultant.ru/link/?req=doc&amp;base=SPB&amp;n=284994&amp;dst=100038" TargetMode="External"/><Relationship Id="rId54" Type="http://schemas.openxmlformats.org/officeDocument/2006/relationships/hyperlink" Target="https://login.consultant.ru/link/?req=doc&amp;base=SPB&amp;n=293547&amp;dst=100152" TargetMode="External"/><Relationship Id="rId62" Type="http://schemas.openxmlformats.org/officeDocument/2006/relationships/hyperlink" Target="https://login.consultant.ru/link/?req=doc&amp;base=SPB&amp;n=235948" TargetMode="External"/><Relationship Id="rId70" Type="http://schemas.openxmlformats.org/officeDocument/2006/relationships/hyperlink" Target="https://login.consultant.ru/link/?req=doc&amp;base=LAW&amp;n=32447&amp;dst=101052" TargetMode="External"/><Relationship Id="rId75" Type="http://schemas.openxmlformats.org/officeDocument/2006/relationships/hyperlink" Target="https://login.consultant.ru/link/?req=doc&amp;base=SPB&amp;n=298175" TargetMode="External"/><Relationship Id="rId83" Type="http://schemas.openxmlformats.org/officeDocument/2006/relationships/hyperlink" Target="https://login.consultant.ru/link/?req=doc&amp;base=SPB&amp;n=301427&amp;dst=100097" TargetMode="External"/><Relationship Id="rId88" Type="http://schemas.openxmlformats.org/officeDocument/2006/relationships/hyperlink" Target="https://login.consultant.ru/link/?req=doc&amp;base=SPB&amp;n=301427&amp;dst=100109" TargetMode="External"/><Relationship Id="rId91" Type="http://schemas.openxmlformats.org/officeDocument/2006/relationships/hyperlink" Target="https://login.consultant.ru/link/?req=doc&amp;base=LAW&amp;n=480453&amp;dst=100354" TargetMode="External"/><Relationship Id="rId96" Type="http://schemas.openxmlformats.org/officeDocument/2006/relationships/hyperlink" Target="https://login.consultant.ru/link/?req=doc&amp;base=SPB&amp;n=301427&amp;dst=100110"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93547&amp;dst=100145" TargetMode="External"/><Relationship Id="rId15" Type="http://schemas.openxmlformats.org/officeDocument/2006/relationships/hyperlink" Target="https://login.consultant.ru/link/?req=doc&amp;base=LAW&amp;n=32447&amp;dst=100126" TargetMode="External"/><Relationship Id="rId23" Type="http://schemas.openxmlformats.org/officeDocument/2006/relationships/hyperlink" Target="https://login.consultant.ru/link/?req=doc&amp;base=SPB&amp;n=301427&amp;dst=100070" TargetMode="External"/><Relationship Id="rId28" Type="http://schemas.openxmlformats.org/officeDocument/2006/relationships/hyperlink" Target="https://login.consultant.ru/link/?req=doc&amp;base=LAW&amp;n=480453&amp;dst=100383" TargetMode="External"/><Relationship Id="rId36" Type="http://schemas.openxmlformats.org/officeDocument/2006/relationships/hyperlink" Target="https://login.consultant.ru/link/?req=doc&amp;base=LAW&amp;n=424314&amp;dst=88" TargetMode="External"/><Relationship Id="rId49" Type="http://schemas.openxmlformats.org/officeDocument/2006/relationships/hyperlink" Target="https://login.consultant.ru/link/?req=doc&amp;base=LAW&amp;n=480453&amp;dst=359" TargetMode="External"/><Relationship Id="rId57" Type="http://schemas.openxmlformats.org/officeDocument/2006/relationships/hyperlink" Target="https://login.consultant.ru/link/?req=doc&amp;base=SPB&amp;n=293547&amp;dst=100154" TargetMode="External"/><Relationship Id="rId106" Type="http://schemas.openxmlformats.org/officeDocument/2006/relationships/hyperlink" Target="https://login.consultant.ru/link/?req=doc&amp;base=SPB&amp;n=293794" TargetMode="External"/><Relationship Id="rId10" Type="http://schemas.openxmlformats.org/officeDocument/2006/relationships/hyperlink" Target="https://login.consultant.ru/link/?req=doc&amp;base=LAW&amp;n=475114&amp;dst=100594" TargetMode="External"/><Relationship Id="rId31" Type="http://schemas.openxmlformats.org/officeDocument/2006/relationships/hyperlink" Target="https://login.consultant.ru/link/?req=doc&amp;base=SPB&amp;n=284994&amp;dst=100037" TargetMode="External"/><Relationship Id="rId44" Type="http://schemas.openxmlformats.org/officeDocument/2006/relationships/hyperlink" Target="https://login.consultant.ru/link/?req=doc&amp;base=SPB&amp;n=301427&amp;dst=100080" TargetMode="External"/><Relationship Id="rId52" Type="http://schemas.openxmlformats.org/officeDocument/2006/relationships/hyperlink" Target="https://login.consultant.ru/link/?req=doc&amp;base=SPB&amp;n=301427&amp;dst=100085" TargetMode="External"/><Relationship Id="rId60" Type="http://schemas.openxmlformats.org/officeDocument/2006/relationships/hyperlink" Target="https://login.consultant.ru/link/?req=doc&amp;base=SPB&amp;n=293547&amp;dst=100156" TargetMode="External"/><Relationship Id="rId65" Type="http://schemas.openxmlformats.org/officeDocument/2006/relationships/hyperlink" Target="https://login.consultant.ru/link/?req=doc&amp;base=LAW&amp;n=32447&amp;dst=100121" TargetMode="External"/><Relationship Id="rId73" Type="http://schemas.openxmlformats.org/officeDocument/2006/relationships/hyperlink" Target="https://login.consultant.ru/link/?req=doc&amp;base=SPB&amp;n=301427&amp;dst=100090" TargetMode="External"/><Relationship Id="rId78" Type="http://schemas.openxmlformats.org/officeDocument/2006/relationships/hyperlink" Target="https://login.consultant.ru/link/?req=doc&amp;base=LAW&amp;n=480453" TargetMode="External"/><Relationship Id="rId81" Type="http://schemas.openxmlformats.org/officeDocument/2006/relationships/hyperlink" Target="https://login.consultant.ru/link/?req=doc&amp;base=SPB&amp;n=301427&amp;dst=100095" TargetMode="External"/><Relationship Id="rId86" Type="http://schemas.openxmlformats.org/officeDocument/2006/relationships/hyperlink" Target="https://login.consultant.ru/link/?req=doc&amp;base=SPB&amp;n=301427&amp;dst=100104" TargetMode="External"/><Relationship Id="rId94" Type="http://schemas.openxmlformats.org/officeDocument/2006/relationships/hyperlink" Target="https://login.consultant.ru/link/?req=doc&amp;base=LAW&amp;n=480453&amp;dst=290" TargetMode="External"/><Relationship Id="rId99" Type="http://schemas.openxmlformats.org/officeDocument/2006/relationships/hyperlink" Target="https://login.consultant.ru/link/?req=doc&amp;base=LAW&amp;n=480453&amp;dst=219" TargetMode="External"/><Relationship Id="rId101" Type="http://schemas.openxmlformats.org/officeDocument/2006/relationships/hyperlink" Target="https://login.consultant.ru/link/?req=doc&amp;base=SPB&amp;n=301427&amp;dst=100111" TargetMode="External"/><Relationship Id="rId4" Type="http://schemas.openxmlformats.org/officeDocument/2006/relationships/hyperlink" Target="https://login.consultant.ru/link/?req=doc&amp;base=SPB&amp;n=270268&amp;dst=100020" TargetMode="External"/><Relationship Id="rId9" Type="http://schemas.openxmlformats.org/officeDocument/2006/relationships/hyperlink" Target="https://login.consultant.ru/link/?req=doc&amp;base=LAW&amp;n=477406" TargetMode="External"/><Relationship Id="rId13" Type="http://schemas.openxmlformats.org/officeDocument/2006/relationships/hyperlink" Target="https://login.consultant.ru/link/?req=doc&amp;base=LAW&amp;n=32447&amp;dst=100123" TargetMode="External"/><Relationship Id="rId18" Type="http://schemas.openxmlformats.org/officeDocument/2006/relationships/hyperlink" Target="http://www.cszn.info" TargetMode="External"/><Relationship Id="rId39" Type="http://schemas.openxmlformats.org/officeDocument/2006/relationships/hyperlink" Target="https://login.consultant.ru/link/?req=doc&amp;base=LAW&amp;n=490118&amp;dst=100091" TargetMode="External"/><Relationship Id="rId109" Type="http://schemas.openxmlformats.org/officeDocument/2006/relationships/hyperlink" Target="https://login.consultant.ru/link/?req=doc&amp;base=SPB&amp;n=293547&amp;dst=100170" TargetMode="External"/><Relationship Id="rId34" Type="http://schemas.openxmlformats.org/officeDocument/2006/relationships/hyperlink" Target="https://login.consultant.ru/link/?req=doc&amp;base=LAW&amp;n=475114&amp;dst=2360" TargetMode="External"/><Relationship Id="rId50" Type="http://schemas.openxmlformats.org/officeDocument/2006/relationships/hyperlink" Target="https://login.consultant.ru/link/?req=doc&amp;base=SPB&amp;n=301427&amp;dst=100081" TargetMode="External"/><Relationship Id="rId55" Type="http://schemas.openxmlformats.org/officeDocument/2006/relationships/hyperlink" Target="https://login.consultant.ru/link/?req=doc&amp;base=SPB&amp;n=293547&amp;dst=100153" TargetMode="External"/><Relationship Id="rId76" Type="http://schemas.openxmlformats.org/officeDocument/2006/relationships/hyperlink" Target="https://login.consultant.ru/link/?req=doc&amp;base=SPB&amp;n=301427&amp;dst=100092" TargetMode="External"/><Relationship Id="rId97" Type="http://schemas.openxmlformats.org/officeDocument/2006/relationships/hyperlink" Target="https://login.consultant.ru/link/?req=doc&amp;base=SPB&amp;n=301427&amp;dst=100110" TargetMode="External"/><Relationship Id="rId104" Type="http://schemas.openxmlformats.org/officeDocument/2006/relationships/hyperlink" Target="https://login.consultant.ru/link/?req=doc&amp;base=LAW&amp;n=482686&amp;dst=100282" TargetMode="External"/><Relationship Id="rId7" Type="http://schemas.openxmlformats.org/officeDocument/2006/relationships/hyperlink" Target="https://login.consultant.ru/link/?req=doc&amp;base=SPB&amp;n=301427&amp;dst=100066" TargetMode="External"/><Relationship Id="rId71" Type="http://schemas.openxmlformats.org/officeDocument/2006/relationships/hyperlink" Target="https://login.consultant.ru/link/?req=doc&amp;base=SPB&amp;n=293547&amp;dst=100163" TargetMode="External"/><Relationship Id="rId92" Type="http://schemas.openxmlformats.org/officeDocument/2006/relationships/hyperlink" Target="https://login.consultant.ru/link/?req=doc&amp;base=LAW&amp;n=480453&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15718</Words>
  <Characters>89593</Characters>
  <Application>Microsoft Office Word</Application>
  <DocSecurity>0</DocSecurity>
  <Lines>746</Lines>
  <Paragraphs>210</Paragraphs>
  <ScaleCrop>false</ScaleCrop>
  <Company/>
  <LinksUpToDate>false</LinksUpToDate>
  <CharactersWithSpaces>105101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2024-12-12T07:39:00Z</dcterms:created>
  <dcterms:modified xsi:type="dcterms:W3CDTF">2024-12-12T07:39:00Z</dcterms:modified>
</cp:coreProperties>
</file>